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04B" w:rsidRPr="00B22519" w:rsidRDefault="003100AB" w:rsidP="00B22519">
      <w:pPr>
        <w:pStyle w:val="normal"/>
        <w:spacing w:line="240" w:lineRule="auto"/>
        <w:jc w:val="both"/>
        <w:rPr>
          <w:rFonts w:ascii="Comic Sans MS" w:hAnsi="Comic Sans MS"/>
          <w:b/>
          <w:sz w:val="18"/>
          <w:szCs w:val="18"/>
        </w:rPr>
      </w:pPr>
      <w:r w:rsidRPr="00B22519">
        <w:rPr>
          <w:rFonts w:ascii="Comic Sans MS" w:hAnsi="Comic Sans MS"/>
          <w:b/>
          <w:sz w:val="18"/>
          <w:szCs w:val="18"/>
        </w:rPr>
        <w:t>Κανονισμός λειτουργίας</w:t>
      </w:r>
    </w:p>
    <w:p w:rsidR="00ED604B" w:rsidRPr="00B22519" w:rsidRDefault="003100AB" w:rsidP="00B22519">
      <w:pPr>
        <w:pStyle w:val="normal"/>
        <w:spacing w:line="240" w:lineRule="auto"/>
        <w:jc w:val="both"/>
        <w:rPr>
          <w:rFonts w:ascii="Comic Sans MS" w:hAnsi="Comic Sans MS"/>
          <w:b/>
          <w:sz w:val="18"/>
          <w:szCs w:val="18"/>
        </w:rPr>
      </w:pPr>
      <w:r w:rsidRPr="00B22519">
        <w:rPr>
          <w:rFonts w:ascii="Comic Sans MS" w:hAnsi="Comic Sans MS"/>
          <w:b/>
          <w:sz w:val="18"/>
          <w:szCs w:val="18"/>
        </w:rPr>
        <w:t>1. Σχολικός Κανονισμός</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t>Ο Σχολικός Κανονισμός στοχεύει στην προστασία των δικαιωμάτων των μαθητών και των εκπαιδευτικών και στην εξασφάλιση ενός ευχάριστου μαθησιακού περιβάλλοντος.</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t>1.1. Όλα τα μέλη της σχολικής κοινότητας</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t>Φροντίζουν για την πιστή εφαρμογή των διατάξεων που αφορούν:</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t>1. Στην απαγόρευση του καπνίσματος στους χώρους του σχολείου (Υπουργική απόφαση, αρ. 88202/25-06-2009(ΦΕΚ, Β΄1286)</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t xml:space="preserve">2. Στη χρήση κινητών τηλεφώνων και ηλεκτρονικών συσκευών (Υπουργική απόφαση, αρ. πρωτ.132328/Γ2/07-12-2006/ΥΠΕΠΘ). 3. Μεριμνούν και βοηθούν τους μαθητές και μαθήτριες με αναπηρίες ή ειδικές εκπαιδευτικές ανάγκες. </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color w:val="222222"/>
          <w:sz w:val="18"/>
          <w:szCs w:val="18"/>
        </w:rPr>
        <w:t xml:space="preserve">3.Απαγορεύεται εντός των σχολικών χώρων - κτιρίων και υπαίθριων χώρων η εμφανής κατοχή ή και η χρήση κινητού τηλεφώνου ή άλλης ηλεκτρονικής συσκευής ή παιχνιδιών που διαθέτουν σύστημα επεξεργασίας εικόνας και ήχου, για συνομιλία, βιντεοσκόπηση ή οποιαδήποτε άλλη χρήση από τους μαθητές/ </w:t>
      </w:r>
      <w:proofErr w:type="spellStart"/>
      <w:r w:rsidRPr="00B22519">
        <w:rPr>
          <w:rFonts w:ascii="Comic Sans MS" w:hAnsi="Comic Sans MS"/>
          <w:color w:val="222222"/>
          <w:sz w:val="18"/>
          <w:szCs w:val="18"/>
        </w:rPr>
        <w:t>τριες</w:t>
      </w:r>
      <w:proofErr w:type="spellEnd"/>
      <w:r w:rsidRPr="00B22519">
        <w:rPr>
          <w:rFonts w:ascii="Comic Sans MS" w:hAnsi="Comic Sans MS"/>
          <w:color w:val="222222"/>
          <w:sz w:val="18"/>
          <w:szCs w:val="18"/>
        </w:rPr>
        <w:t xml:space="preserve">. Στην παραπάνω απαγόρευση δεν εμπίπτει η χρήση ιατρικών εφαρμογών μέσω κινητού τηλεφώνου ή άλλων συσκευών, αποκλειστικά και μόνο κατόπιν σχετικής ιατρικής γνωμάτευσης. </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b/>
          <w:sz w:val="18"/>
          <w:szCs w:val="18"/>
        </w:rPr>
      </w:pPr>
      <w:r w:rsidRPr="00B22519">
        <w:rPr>
          <w:rFonts w:ascii="Comic Sans MS" w:hAnsi="Comic Sans MS"/>
          <w:b/>
          <w:sz w:val="18"/>
          <w:szCs w:val="18"/>
        </w:rPr>
        <w:t>Ειδικότερα:</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t>1.2. Καθηγητές</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t>1. Φέρονται σε όλα τα παιδιά με σεβασμό και δικαιοσύνη.</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t>2. Ακούν προσεκτικά και λαμβάνουν υπόψη τους τις γνώμες και τις παρατηρήσεις των μαθητών, στο πλαίσιο εφαρμογής των σκοπών της εκπαίδευσης, όπως αυτοί καθορίζονται από το Σύνταγμα και τους σχετικούς Νόμους, Διατάγματα και Υπουργικές Αποφάσεις. Το άρθρο αυτό δεν αφορά στο σχεδιασμό και την πραγματοποίηση του μαθήματος.</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t>3. Φροντίζουν με μεγάλη σοβαρότητα και ευθύνη για την ασφάλεια των μαθητών.</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t>4. Δημιουργούν καλή σχέση με τους γονείς, ώστε τα παιδιά να αντιλαμβάνονται ότι οι σημαντικοί ενήλικες της ζωής τους έχουν κοινή πολιτική.</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t>5. Διατηρούν καλές σχέσεις με τους συναδέλφους τους, οι οποίες διέπονται από ευγένεια, αυτοσεβασμό και σεβασμό προς τον άλλο, ώστε να αποτελούν οι ίδιοι πρότυπα συμπεριφοράς για τα παιδιά.</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t>6. Η Διεύθυνση του σχολείου οφείλει να ενημερώνει εγκαίρως για τις αλλαγές που γίνονται στο ωρολόγιο πρόγραμμα και, εφόσον αυτό είναι δυνατόν, για τυχόν απουσίες εκπαιδευτικών.</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t>1.3. Μαθητές</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t>1. Γενικοί κανόνες</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t>1. Δεν καθυστερούν κατά την πρωινή τους προσέλευση στο σχολείο, καθώς και κατά την είσοδό τους στην τάξη, μετά τα διαλείμματα. Σε κάθε περίπτωση τηρούν το ωρολόγιο πρόγραμμα του σχολείου, το οποίο είναι υποχρεωτικό.</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t>2. Σέβονται τους διαφορετικούς ρόλους, εντός της σχολικής κοινότητας, αναγνωρίζουν την ανάγκη τήρησης των κανόνων και μιλούν με ευγένεια.</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t>3. Είναι προσεκτικοί στο μάθημα και δεν το διακόπτουν, δεν μιλούν χωρίς να ζητήσουν το λόγο.</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t>4. Διατηρούν όλους τους χώρους του σχολείου καθαρούς και σέβονται τη σχολική περιουσία.</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t>5. Δεν αποχωρούν από το σχολείο σε ώρες λειτουργίας του χωρίς άδεια της Διεύθυνσης.</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t>6. Κατά τη διάρκεια του μαθήματος δεν πίνουν άλλα ποτά εκτός του νερού.</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t>7. Στους χώρους του σχολείου δεν επιτρέπονται συμπεριφορές που μπορεί να κάνουν κακό στην ασφάλεια των μαθητών/μαθητριών.</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t>2. Πολιτική προστασίας παιδιού</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t>Στο πλαίσιο της προσπάθειας του σχολείου μας να εφαρμόσει Πολιτική Προστασίας των μαθητών/μαθητριών από οποιαδήποτε μορφή παρενόχλησης, κακοποίησης ή εκφοβισμού είτε στον χώρο του σχολείου είτε αλλού, ακολουθούνται τα εξής βήματα:</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t>1. εφόσον εντοπιστούν σημάδια φυσικής, συναισθηματικής ή σεξουαλικής κακοποίησης, καθώς και παραμέλησης, το περιστατικό αναφέρεται στον Διευθυντή/Υποδιευθυντή, ή στον Σύμβουλο Σχολικής Ζωής ή στον υπεύθυνο καθηγητή του τμήματος</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t>2. κάθε περίπτωση αντιμετωπίζεται με ιδιαίτερη προσοχή, ευαισθησία, διακριτικότητα και εχεμύθεια</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t>3. οι υπεύθυνοι της εφαρμογής Πολιτικής Προστασίας Παιδιού του σχολείου αρχικά επικοινωνούν με τους γονείς ή κηδεμόνες του παιδιού και αν επιβάλλεται παραπομπή σε ειδικές υπηρεσίες, το σχολείο επικοινωνεί με τους υπεύθυνους, όπως ορίζεται από τη νομοθεσία.</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b/>
          <w:sz w:val="18"/>
          <w:szCs w:val="18"/>
        </w:rPr>
      </w:pPr>
      <w:r w:rsidRPr="00B22519">
        <w:rPr>
          <w:rFonts w:ascii="Comic Sans MS" w:hAnsi="Comic Sans MS"/>
          <w:b/>
          <w:sz w:val="18"/>
          <w:szCs w:val="18"/>
        </w:rPr>
        <w:t>3. Ασφάλεια</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t>1. Απαγορεύεται η είσοδος στο σχολείο σε άτομα εκτός των μελών της σχολικής κοινότητας χωρίς την άδεια του διευθυντή του σχολείου.</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t>2. Καθημερινά πριν την έναρξη των μαθημάτων και κατά τις ώρες των διαλειμμάτων εφημερεύουν μέλη του διδακτικού προσωπικού σε όλους τους χώρους του σχολείου, εσωτερικούς και αυλή. Οι εφημερεύοντες</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t>εκπαιδευτικοί έχουν την ευθύνη της παρακολούθησης των παιδιών και της άμεσης παρέμβασης και αντιμετώπισης έκτακτων περιστατικών.</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b/>
          <w:sz w:val="18"/>
          <w:szCs w:val="18"/>
        </w:rPr>
      </w:pPr>
      <w:r w:rsidRPr="00B22519">
        <w:rPr>
          <w:rFonts w:ascii="Comic Sans MS" w:hAnsi="Comic Sans MS"/>
          <w:b/>
          <w:sz w:val="18"/>
          <w:szCs w:val="18"/>
        </w:rPr>
        <w:t>4. Καθήκοντα απουσιολόγων</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t>Έχουν την ευθύνη της παραλαβής του απουσιολογίου από το Γραφείο κάθε πρωί, της συμπλήρωσής του στην αρχή της κάθε ώρας, σε συνεργασία με τον διδάσκοντα ή τη διδάσκουσα, και της παράδοσής του στο Γραφείο κάθε μεσημέρι.</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b/>
          <w:sz w:val="18"/>
          <w:szCs w:val="18"/>
        </w:rPr>
      </w:pPr>
      <w:r w:rsidRPr="00B22519">
        <w:rPr>
          <w:rFonts w:ascii="Comic Sans MS" w:hAnsi="Comic Sans MS"/>
          <w:b/>
          <w:sz w:val="18"/>
          <w:szCs w:val="18"/>
        </w:rPr>
        <w:t>5. Απουσίες Μαθητών/Μαθητριών – Παιδαγωγικά μέτρα</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t>Για τις απουσίες των μαθητών/μαθητριών καθώς και για τα προβλεπόμενα παιδαγωγικά μέτρα, ισχύουν οι διατάξεις της Υπουργικής απόφασης της 23.1.2018 (ΦΕΚ 120/23-1-2018), στην οποία ορίζονται τα ακόλουθα:</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t>Άρθρο 28. Χαρακτηρισμός φοίτησης, συνέπειες</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t>1. Επαρκής χαρακτηρίζεται η φοίτηση μαθητών/τριών εφόσον το σύνολο των απουσιών του/της δεν υπερβαίνει τις εκατόν δεκατέσσερις (114).</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lastRenderedPageBreak/>
        <w:t>2. Ανεπαρκής χαρακτηρίζεται η φοίτηση μαθητή/</w:t>
      </w:r>
      <w:proofErr w:type="spellStart"/>
      <w:r w:rsidRPr="00B22519">
        <w:rPr>
          <w:rFonts w:ascii="Comic Sans MS" w:hAnsi="Comic Sans MS"/>
          <w:sz w:val="18"/>
          <w:szCs w:val="18"/>
        </w:rPr>
        <w:t>τριας</w:t>
      </w:r>
      <w:proofErr w:type="spellEnd"/>
      <w:r w:rsidRPr="00B22519">
        <w:rPr>
          <w:rFonts w:ascii="Comic Sans MS" w:hAnsi="Comic Sans MS"/>
          <w:sz w:val="18"/>
          <w:szCs w:val="18"/>
        </w:rPr>
        <w:t xml:space="preserve"> που σημείωσε πάνω από εκατόν δεκατέσσερις (114) απουσίες. Οι μαθητές/</w:t>
      </w:r>
      <w:proofErr w:type="spellStart"/>
      <w:r w:rsidRPr="00B22519">
        <w:rPr>
          <w:rFonts w:ascii="Comic Sans MS" w:hAnsi="Comic Sans MS"/>
          <w:sz w:val="18"/>
          <w:szCs w:val="18"/>
        </w:rPr>
        <w:t>τριες</w:t>
      </w:r>
      <w:proofErr w:type="spellEnd"/>
      <w:r w:rsidRPr="00B22519">
        <w:rPr>
          <w:rFonts w:ascii="Comic Sans MS" w:hAnsi="Comic Sans MS"/>
          <w:sz w:val="18"/>
          <w:szCs w:val="18"/>
        </w:rPr>
        <w:t xml:space="preserve"> των οποίων η φοίτηση χαρακτηρίζεται ανεπαρκής είναι υποχρεωμένοι/ες να επαναλάβουν τη φοίτησή τους στην ίδια τάξη.</w:t>
      </w:r>
    </w:p>
    <w:p w:rsidR="00ED604B" w:rsidRPr="00B22519" w:rsidRDefault="003100AB" w:rsidP="00B22519">
      <w:pPr>
        <w:pStyle w:val="normal"/>
        <w:pBdr>
          <w:top w:val="none" w:sz="0" w:space="0" w:color="222222"/>
          <w:left w:val="none" w:sz="0" w:space="0" w:color="222222"/>
          <w:bottom w:val="none" w:sz="0" w:space="0" w:color="222222"/>
          <w:right w:val="none" w:sz="0" w:space="0" w:color="222222"/>
          <w:between w:val="none" w:sz="0" w:space="0" w:color="222222"/>
        </w:pBdr>
        <w:spacing w:before="360" w:after="360" w:line="240" w:lineRule="auto"/>
        <w:jc w:val="both"/>
        <w:rPr>
          <w:rFonts w:ascii="Comic Sans MS" w:hAnsi="Comic Sans MS"/>
          <w:color w:val="222222"/>
          <w:sz w:val="18"/>
          <w:szCs w:val="18"/>
        </w:rPr>
      </w:pPr>
      <w:r w:rsidRPr="00B22519">
        <w:rPr>
          <w:rFonts w:ascii="Comic Sans MS" w:hAnsi="Comic Sans MS"/>
          <w:color w:val="222222"/>
          <w:sz w:val="18"/>
          <w:szCs w:val="18"/>
        </w:rPr>
        <w:t xml:space="preserve"> 3.Η φοίτηση χαρακτηρίζεται επαρκής ή ανεπαρκής με βάση το γενικό σύνολο των απουσιών που σημειώθηκαν κατά τη διάρκεια του διδακτικού έτους. </w:t>
      </w:r>
    </w:p>
    <w:p w:rsidR="00ED604B" w:rsidRPr="00B22519" w:rsidRDefault="003100AB" w:rsidP="00B22519">
      <w:pPr>
        <w:pStyle w:val="normal"/>
        <w:pBdr>
          <w:top w:val="none" w:sz="0" w:space="0" w:color="222222"/>
          <w:left w:val="none" w:sz="0" w:space="0" w:color="222222"/>
          <w:bottom w:val="none" w:sz="0" w:space="0" w:color="222222"/>
          <w:right w:val="none" w:sz="0" w:space="0" w:color="222222"/>
          <w:between w:val="none" w:sz="0" w:space="0" w:color="222222"/>
        </w:pBdr>
        <w:spacing w:before="360" w:after="360" w:line="240" w:lineRule="auto"/>
        <w:jc w:val="both"/>
        <w:rPr>
          <w:rFonts w:ascii="Comic Sans MS" w:hAnsi="Comic Sans MS"/>
          <w:color w:val="222222"/>
          <w:sz w:val="18"/>
          <w:szCs w:val="18"/>
        </w:rPr>
      </w:pPr>
      <w:r w:rsidRPr="00B22519">
        <w:rPr>
          <w:rFonts w:ascii="Comic Sans MS" w:hAnsi="Comic Sans MS"/>
          <w:color w:val="222222"/>
          <w:sz w:val="18"/>
          <w:szCs w:val="18"/>
        </w:rPr>
        <w:t xml:space="preserve">2) Επαρκής χαρακτηρίζεται η φοίτηση μαθητών/τριών εφόσον: </w:t>
      </w:r>
    </w:p>
    <w:p w:rsidR="00ED604B" w:rsidRPr="00B22519" w:rsidRDefault="003100AB" w:rsidP="00B22519">
      <w:pPr>
        <w:pStyle w:val="normal"/>
        <w:pBdr>
          <w:top w:val="none" w:sz="0" w:space="0" w:color="222222"/>
          <w:left w:val="none" w:sz="0" w:space="0" w:color="222222"/>
          <w:bottom w:val="none" w:sz="0" w:space="0" w:color="222222"/>
          <w:right w:val="none" w:sz="0" w:space="0" w:color="222222"/>
          <w:between w:val="none" w:sz="0" w:space="0" w:color="222222"/>
        </w:pBdr>
        <w:spacing w:before="360" w:after="360" w:line="240" w:lineRule="auto"/>
        <w:jc w:val="both"/>
        <w:rPr>
          <w:rFonts w:ascii="Comic Sans MS" w:hAnsi="Comic Sans MS"/>
          <w:color w:val="222222"/>
          <w:sz w:val="18"/>
          <w:szCs w:val="18"/>
        </w:rPr>
      </w:pPr>
      <w:r w:rsidRPr="00B22519">
        <w:rPr>
          <w:rFonts w:ascii="Comic Sans MS" w:hAnsi="Comic Sans MS"/>
          <w:i/>
          <w:color w:val="222222"/>
          <w:sz w:val="18"/>
          <w:szCs w:val="18"/>
          <w:u w:val="single"/>
        </w:rPr>
        <w:t>α)</w:t>
      </w:r>
      <w:r w:rsidRPr="00B22519">
        <w:rPr>
          <w:rFonts w:ascii="Comic Sans MS" w:hAnsi="Comic Sans MS"/>
          <w:color w:val="222222"/>
          <w:sz w:val="18"/>
          <w:szCs w:val="18"/>
        </w:rPr>
        <w:t xml:space="preserve"> το σύνολο των απουσιών που σημειώθηκαν κατά το τρέχον διδακτικό έτος, ανεξάρτητα από τον λόγο στον οποίο οφείλονται, δεν υπερβαίνουν τις  50.</w:t>
      </w:r>
    </w:p>
    <w:p w:rsidR="00ED604B" w:rsidRPr="00B22519" w:rsidRDefault="003100AB" w:rsidP="00B22519">
      <w:pPr>
        <w:pStyle w:val="normal"/>
        <w:pBdr>
          <w:top w:val="none" w:sz="0" w:space="0" w:color="222222"/>
          <w:left w:val="none" w:sz="0" w:space="0" w:color="222222"/>
          <w:bottom w:val="none" w:sz="0" w:space="0" w:color="222222"/>
          <w:right w:val="none" w:sz="0" w:space="0" w:color="222222"/>
          <w:between w:val="none" w:sz="0" w:space="0" w:color="222222"/>
        </w:pBdr>
        <w:spacing w:before="360" w:after="360" w:line="240" w:lineRule="auto"/>
        <w:jc w:val="both"/>
        <w:rPr>
          <w:rFonts w:ascii="Comic Sans MS" w:hAnsi="Comic Sans MS"/>
          <w:color w:val="222222"/>
          <w:sz w:val="18"/>
          <w:szCs w:val="18"/>
        </w:rPr>
      </w:pPr>
      <w:r w:rsidRPr="00B22519">
        <w:rPr>
          <w:rFonts w:ascii="Comic Sans MS" w:hAnsi="Comic Sans MS"/>
          <w:i/>
          <w:color w:val="222222"/>
          <w:sz w:val="18"/>
          <w:szCs w:val="18"/>
          <w:u w:val="single"/>
        </w:rPr>
        <w:t>β)</w:t>
      </w:r>
      <w:r w:rsidRPr="00B22519">
        <w:rPr>
          <w:rFonts w:ascii="Comic Sans MS" w:hAnsi="Comic Sans MS"/>
          <w:color w:val="222222"/>
          <w:sz w:val="18"/>
          <w:szCs w:val="18"/>
        </w:rPr>
        <w:t xml:space="preserve"> το σύνολο των απουσιών δεν υπερβαίνει τις εκατό δεκατέσσερις (114), από τις οποίες οι πάνω από τις  50  είναι δικαιολογημένες ή οφείλονται σε λόγους υγείας. </w:t>
      </w:r>
    </w:p>
    <w:p w:rsidR="00ED604B" w:rsidRPr="00B22519" w:rsidRDefault="003100AB" w:rsidP="00B22519">
      <w:pPr>
        <w:pStyle w:val="normal"/>
        <w:pBdr>
          <w:top w:val="none" w:sz="0" w:space="0" w:color="222222"/>
          <w:left w:val="none" w:sz="0" w:space="0" w:color="222222"/>
          <w:bottom w:val="none" w:sz="0" w:space="0" w:color="222222"/>
          <w:right w:val="none" w:sz="0" w:space="0" w:color="222222"/>
          <w:between w:val="none" w:sz="0" w:space="0" w:color="222222"/>
        </w:pBdr>
        <w:spacing w:before="360" w:after="360" w:line="240" w:lineRule="auto"/>
        <w:jc w:val="both"/>
        <w:rPr>
          <w:rFonts w:ascii="Comic Sans MS" w:hAnsi="Comic Sans MS"/>
          <w:color w:val="222222"/>
          <w:sz w:val="18"/>
          <w:szCs w:val="18"/>
        </w:rPr>
      </w:pPr>
      <w:r w:rsidRPr="00B22519">
        <w:rPr>
          <w:rFonts w:ascii="Comic Sans MS" w:hAnsi="Comic Sans MS"/>
          <w:color w:val="222222"/>
          <w:sz w:val="18"/>
          <w:szCs w:val="18"/>
        </w:rPr>
        <w:t>3) Ανεπαρκής χαρακτηρίζεται η φοίτηση μαθητή/</w:t>
      </w:r>
      <w:proofErr w:type="spellStart"/>
      <w:r w:rsidRPr="00B22519">
        <w:rPr>
          <w:rFonts w:ascii="Comic Sans MS" w:hAnsi="Comic Sans MS"/>
          <w:color w:val="222222"/>
          <w:sz w:val="18"/>
          <w:szCs w:val="18"/>
        </w:rPr>
        <w:t>τριας</w:t>
      </w:r>
      <w:proofErr w:type="spellEnd"/>
      <w:r w:rsidRPr="00B22519">
        <w:rPr>
          <w:rFonts w:ascii="Comic Sans MS" w:hAnsi="Comic Sans MS"/>
          <w:color w:val="222222"/>
          <w:sz w:val="18"/>
          <w:szCs w:val="18"/>
        </w:rPr>
        <w:t xml:space="preserve">, που σημείωσε πάνω από  τις 50  αδικαιολόγητες απουσίες ή πάνω από τις εκατόν δεκατέσσερις  114  εκ των οποίων οι 64 είναι δικαιολογημένες. </w:t>
      </w:r>
    </w:p>
    <w:p w:rsidR="00ED604B" w:rsidRPr="00B22519" w:rsidRDefault="003100AB" w:rsidP="00B22519">
      <w:pPr>
        <w:pStyle w:val="normal"/>
        <w:pBdr>
          <w:top w:val="none" w:sz="0" w:space="0" w:color="222222"/>
          <w:left w:val="none" w:sz="0" w:space="0" w:color="222222"/>
          <w:bottom w:val="none" w:sz="0" w:space="0" w:color="222222"/>
          <w:right w:val="none" w:sz="0" w:space="0" w:color="222222"/>
          <w:between w:val="none" w:sz="0" w:space="0" w:color="222222"/>
        </w:pBdr>
        <w:spacing w:before="360" w:after="360" w:line="240" w:lineRule="auto"/>
        <w:jc w:val="both"/>
        <w:rPr>
          <w:rFonts w:ascii="Comic Sans MS" w:hAnsi="Comic Sans MS"/>
          <w:color w:val="222222"/>
          <w:sz w:val="18"/>
          <w:szCs w:val="18"/>
        </w:rPr>
      </w:pPr>
      <w:r w:rsidRPr="00B22519">
        <w:rPr>
          <w:rFonts w:ascii="Comic Sans MS" w:hAnsi="Comic Sans MS"/>
          <w:color w:val="222222"/>
          <w:sz w:val="18"/>
          <w:szCs w:val="18"/>
        </w:rPr>
        <w:t>Οι μαθητές/</w:t>
      </w:r>
      <w:proofErr w:type="spellStart"/>
      <w:r w:rsidRPr="00B22519">
        <w:rPr>
          <w:rFonts w:ascii="Comic Sans MS" w:hAnsi="Comic Sans MS"/>
          <w:color w:val="222222"/>
          <w:sz w:val="18"/>
          <w:szCs w:val="18"/>
        </w:rPr>
        <w:t>τριες</w:t>
      </w:r>
      <w:proofErr w:type="spellEnd"/>
      <w:r w:rsidRPr="00B22519">
        <w:rPr>
          <w:rFonts w:ascii="Comic Sans MS" w:hAnsi="Comic Sans MS"/>
          <w:color w:val="222222"/>
          <w:sz w:val="18"/>
          <w:szCs w:val="18"/>
        </w:rPr>
        <w:t xml:space="preserve"> των οποίων η φοίτηση χαρακτηρίζεται ανεπαρκής είναι υποχρεωμένοι/ες να επαναλάβουν τη φοίτηση τους στην ίδια τάξη.</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t>Άρθρο 29. Ενημέρωση γονέων - Υποχρεώσεις γονέων μαθητών/τριών που απουσιάζουν.</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t>1. Για την τακτική παρακολούθηση της φοίτησης των μαθητών/τριών ευθύνονται εξ ολοκλήρου οι κηδεμόνες τους. Ο κηδεμόνας κάθε μαθητή/</w:t>
      </w:r>
      <w:proofErr w:type="spellStart"/>
      <w:r w:rsidRPr="00B22519">
        <w:rPr>
          <w:rFonts w:ascii="Comic Sans MS" w:hAnsi="Comic Sans MS"/>
          <w:sz w:val="18"/>
          <w:szCs w:val="18"/>
        </w:rPr>
        <w:t>τριας</w:t>
      </w:r>
      <w:proofErr w:type="spellEnd"/>
      <w:r w:rsidRPr="00B22519">
        <w:rPr>
          <w:rFonts w:ascii="Comic Sans MS" w:hAnsi="Comic Sans MS"/>
          <w:sz w:val="18"/>
          <w:szCs w:val="18"/>
        </w:rPr>
        <w:t xml:space="preserve"> που απουσίασε από το σχολείο οφείλει να γνωστοποιεί στο σχολείο τους λόγους της απουσίας άμεσα με έναν από τους τρόπους επικοινωνίας που έχει δηλώσει στο σχολείο κατά την εγγραφή του/της μαθητή/</w:t>
      </w:r>
      <w:proofErr w:type="spellStart"/>
      <w:r w:rsidRPr="00B22519">
        <w:rPr>
          <w:rFonts w:ascii="Comic Sans MS" w:hAnsi="Comic Sans MS"/>
          <w:sz w:val="18"/>
          <w:szCs w:val="18"/>
        </w:rPr>
        <w:t>τριας</w:t>
      </w:r>
      <w:proofErr w:type="spellEnd"/>
      <w:r w:rsidRPr="00B22519">
        <w:rPr>
          <w:rFonts w:ascii="Comic Sans MS" w:hAnsi="Comic Sans MS"/>
          <w:sz w:val="18"/>
          <w:szCs w:val="18"/>
        </w:rPr>
        <w:t xml:space="preserve"> σε αυτό. Η γνωστοποίηση του λόγου των απουσιών συνοδεύεται από τα απαραίτητα δικαιολογητικά μόνο στην περίπτωση που προβλέπεται ο μη υπολογισμός τους κατά την έκδοση των αποτελεσμάτων φοίτησης, σύμφωνα με το άρθρο 24.</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t>2. Ο/Η υπεύθυνος/η καθηγητής/</w:t>
      </w:r>
      <w:proofErr w:type="spellStart"/>
      <w:r w:rsidRPr="00B22519">
        <w:rPr>
          <w:rFonts w:ascii="Comic Sans MS" w:hAnsi="Comic Sans MS"/>
          <w:sz w:val="18"/>
          <w:szCs w:val="18"/>
        </w:rPr>
        <w:t>τρια</w:t>
      </w:r>
      <w:proofErr w:type="spellEnd"/>
      <w:r w:rsidRPr="00B22519">
        <w:rPr>
          <w:rFonts w:ascii="Comic Sans MS" w:hAnsi="Comic Sans MS"/>
          <w:sz w:val="18"/>
          <w:szCs w:val="18"/>
        </w:rPr>
        <w:t xml:space="preserve"> κάθε τμήματος οφείλει να ενημερώνει τους κηδεμόνες για την απουσία των μαθητών/τριών και να πληροφορείται τους λόγους της απουσίας τους με κάθε πρόσφορο μέσο, όπως με τηλεφώνημα, με μήνυμα σταλμένο από λογαριασμό του σχολείου στο ηλεκτρονικό ταχυδρομείο – εφόσον οι γονείς/κηδεμόνες έχουν υποβάλει στο σχολείο σχετική υπεύθυνη δήλωση στην οποία αναφέρουν την ηλεκτρονική τους διεύθυνση - ή στο κινητό τηλέφωνο των γονέων/κηδεμόνων (SMS), ή με επιστολή. Εάν η επικοινωνία με τους γονείς/κηδεμόνες δεν είναι εφικτή ή εάν οι γονείς/κηδεμόνες αρνηθούν την επικοινωνία ή εάν για οποιονδήποτε άλλο λόγο είναι απαραίτητο, συγκαλείται το Συμβούλιο του Τμήματος για να εξετάσει την αναγκαιότητα χρήσης ενεργειών παιδαγωγικού χαρακτήρα, όπως, ενδεικτικά, η προσφυγή σε υποστηρικτικές εκπαιδευτικές δομές ή κοινωνικές υπηρεσίες.</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t>3. Σε περίπτωση που μαθητής/</w:t>
      </w:r>
      <w:proofErr w:type="spellStart"/>
      <w:r w:rsidRPr="00B22519">
        <w:rPr>
          <w:rFonts w:ascii="Comic Sans MS" w:hAnsi="Comic Sans MS"/>
          <w:sz w:val="18"/>
          <w:szCs w:val="18"/>
        </w:rPr>
        <w:t>τρια</w:t>
      </w:r>
      <w:proofErr w:type="spellEnd"/>
      <w:r w:rsidRPr="00B22519">
        <w:rPr>
          <w:rFonts w:ascii="Comic Sans MS" w:hAnsi="Comic Sans MS"/>
          <w:sz w:val="18"/>
          <w:szCs w:val="18"/>
        </w:rPr>
        <w:t xml:space="preserve"> έχει απουσιάσει τρεις συνεχόμενες ημέρες ή πραγματοποιήσει (30) συνολικά απουσίες, ο/η εκπαιδευτικός που είναι υπεύθυνος/η του τμήματος επικοινωνεί άμεσα με τους γονείς/κηδεμόνες του/της μαθητή/</w:t>
      </w:r>
      <w:proofErr w:type="spellStart"/>
      <w:r w:rsidRPr="00B22519">
        <w:rPr>
          <w:rFonts w:ascii="Comic Sans MS" w:hAnsi="Comic Sans MS"/>
          <w:sz w:val="18"/>
          <w:szCs w:val="18"/>
        </w:rPr>
        <w:t>τριας</w:t>
      </w:r>
      <w:proofErr w:type="spellEnd"/>
      <w:r w:rsidRPr="00B22519">
        <w:rPr>
          <w:rFonts w:ascii="Comic Sans MS" w:hAnsi="Comic Sans MS"/>
          <w:sz w:val="18"/>
          <w:szCs w:val="18"/>
        </w:rPr>
        <w:t xml:space="preserve"> (με ηλεκτρονικό ταχυδρομείο, SMS ), πληροφορείται τον λόγο των απουσιών και ενημερώνει τον/τη Διευθυντή/</w:t>
      </w:r>
      <w:proofErr w:type="spellStart"/>
      <w:r w:rsidRPr="00B22519">
        <w:rPr>
          <w:rFonts w:ascii="Comic Sans MS" w:hAnsi="Comic Sans MS"/>
          <w:sz w:val="18"/>
          <w:szCs w:val="18"/>
        </w:rPr>
        <w:t>ντρια</w:t>
      </w:r>
      <w:proofErr w:type="spellEnd"/>
      <w:r w:rsidRPr="00B22519">
        <w:rPr>
          <w:rFonts w:ascii="Comic Sans MS" w:hAnsi="Comic Sans MS"/>
          <w:sz w:val="18"/>
          <w:szCs w:val="18"/>
        </w:rPr>
        <w:t xml:space="preserve"> του σχολείου. Μετά την πρώτη ενημέρωση των γονέων/κηδεμόνων, σύμφωνα με τα παραπάνω, ο/η εκπαιδευτικός τους ενημερώνει τις πρώτες πέντε (5) εργάσιμες ημέρες κάθε μήνα, εφόσον υπάρχει μεταβολή στον συνολικό αριθμό απουσιών.</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t>Άρθρο 31. Παιδαγωγικά μέτρα και ενέργειες παιδαγωγικού χαρακτήρα</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lastRenderedPageBreak/>
        <w:t>1. Ο Σύλλογος Διδασκόντων/ουσών έχει την παιδαγωγική ευθύνη να προβαίνει σε ενέργειες και να εφαρμόζει πρακτικές για τη δημιουργία στο σχολείο του κλίματος που απαιτείται για την υλοποίηση των στόχων της εκπαίδευσης και για τη διαπαιδαγώγηση των μαθητών έτσι, ώστε να σέβονται τους διαφορετικούς ρόλους και να αναγνωρίζουν την ανάγκη τήρησης των κανόνων. Για το σκοπό αυτό πρέπει να χρησιμοποιεί όλους τους διαθέσιμους τρόπους για την αντιμετώπιση κάθε παρεκκλίνουσας συμπεριφοράς.</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t>2. Εάν μαθητής/</w:t>
      </w:r>
      <w:proofErr w:type="spellStart"/>
      <w:r w:rsidRPr="00B22519">
        <w:rPr>
          <w:rFonts w:ascii="Comic Sans MS" w:hAnsi="Comic Sans MS"/>
          <w:sz w:val="18"/>
          <w:szCs w:val="18"/>
        </w:rPr>
        <w:t>τρια</w:t>
      </w:r>
      <w:proofErr w:type="spellEnd"/>
      <w:r w:rsidRPr="00B22519">
        <w:rPr>
          <w:rFonts w:ascii="Comic Sans MS" w:hAnsi="Comic Sans MS"/>
          <w:sz w:val="18"/>
          <w:szCs w:val="18"/>
        </w:rPr>
        <w:t xml:space="preserve"> παρακωλύει τη διεξαγωγή μαθήματος, είναι δυνατόν να του/της επιβληθεί προφορική παρατήρηση και να απομακρυνθεί από την αίθουσα διδασκαλίας, οπότε απασχολείται με την ευθύνη του/της Διευθυντή/</w:t>
      </w:r>
      <w:proofErr w:type="spellStart"/>
      <w:r w:rsidRPr="00B22519">
        <w:rPr>
          <w:rFonts w:ascii="Comic Sans MS" w:hAnsi="Comic Sans MS"/>
          <w:sz w:val="18"/>
          <w:szCs w:val="18"/>
        </w:rPr>
        <w:t>ντριας</w:t>
      </w:r>
      <w:proofErr w:type="spellEnd"/>
      <w:r w:rsidRPr="00B22519">
        <w:rPr>
          <w:rFonts w:ascii="Comic Sans MS" w:hAnsi="Comic Sans MS"/>
          <w:sz w:val="18"/>
          <w:szCs w:val="18"/>
        </w:rPr>
        <w:t xml:space="preserve"> του σχολείου, λαμβάνοντας απουσία. Σε περίπτωση επαναλαμβανόμενων ωριαίων απομακρύνσεων και πάντως μετά από 3 απομακρύνσεις από τον/την ίδιο/α διδάσκοντα/</w:t>
      </w:r>
      <w:proofErr w:type="spellStart"/>
      <w:r w:rsidRPr="00B22519">
        <w:rPr>
          <w:rFonts w:ascii="Comic Sans MS" w:hAnsi="Comic Sans MS"/>
          <w:sz w:val="18"/>
          <w:szCs w:val="18"/>
        </w:rPr>
        <w:t>ουσα</w:t>
      </w:r>
      <w:proofErr w:type="spellEnd"/>
      <w:r w:rsidRPr="00B22519">
        <w:rPr>
          <w:rFonts w:ascii="Comic Sans MS" w:hAnsi="Comic Sans MS"/>
          <w:sz w:val="18"/>
          <w:szCs w:val="18"/>
        </w:rPr>
        <w:t xml:space="preserve"> ή 5 συνολικά, το Συμβούλιο του Τμήματος (καθηγητές που διδάσκουν στο τμήμα) εξετάζει τους ενδεδειγμένους χειρισμούς.</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color w:val="222222"/>
          <w:sz w:val="18"/>
          <w:szCs w:val="18"/>
        </w:rPr>
      </w:pPr>
      <w:r w:rsidRPr="00B22519">
        <w:rPr>
          <w:rFonts w:ascii="Comic Sans MS" w:hAnsi="Comic Sans MS"/>
          <w:sz w:val="18"/>
          <w:szCs w:val="18"/>
        </w:rPr>
        <w:t>3. Στις περιπτώσεις των μαθητών/τριών που δε βελτιώνουν τη συμπεριφορά τους ο Σύλλογος Διδασκόντων/ουσών προβαίνει στη λήψη μέτρων</w:t>
      </w:r>
      <w:r w:rsidRPr="00B22519">
        <w:rPr>
          <w:rFonts w:ascii="Comic Sans MS" w:hAnsi="Comic Sans MS"/>
          <w:color w:val="222222"/>
          <w:sz w:val="18"/>
          <w:szCs w:val="18"/>
        </w:rPr>
        <w:t xml:space="preserve"> τα οποία κλιμακώνονται σε  8 κατηγορίες </w:t>
      </w:r>
      <w:proofErr w:type="spellStart"/>
      <w:r w:rsidRPr="00B22519">
        <w:rPr>
          <w:rFonts w:ascii="Comic Sans MS" w:hAnsi="Comic Sans MS"/>
          <w:color w:val="222222"/>
          <w:sz w:val="18"/>
          <w:szCs w:val="18"/>
        </w:rPr>
        <w:t>ποινών.Συνεπώς</w:t>
      </w:r>
      <w:proofErr w:type="spellEnd"/>
      <w:r w:rsidRPr="00B22519">
        <w:rPr>
          <w:rFonts w:ascii="Comic Sans MS" w:hAnsi="Comic Sans MS"/>
          <w:color w:val="222222"/>
          <w:sz w:val="18"/>
          <w:szCs w:val="18"/>
        </w:rPr>
        <w:t xml:space="preserve"> τα </w:t>
      </w:r>
      <w:proofErr w:type="spellStart"/>
      <w:r w:rsidRPr="00B22519">
        <w:rPr>
          <w:rFonts w:ascii="Comic Sans MS" w:hAnsi="Comic Sans MS"/>
          <w:color w:val="222222"/>
          <w:sz w:val="18"/>
          <w:szCs w:val="18"/>
        </w:rPr>
        <w:t>παιδαγωγικα</w:t>
      </w:r>
      <w:r w:rsidRPr="00B22519">
        <w:rPr>
          <w:color w:val="222222"/>
          <w:sz w:val="18"/>
          <w:szCs w:val="18"/>
        </w:rPr>
        <w:t>́</w:t>
      </w:r>
      <w:proofErr w:type="spellEnd"/>
      <w:r w:rsidRPr="00B22519">
        <w:rPr>
          <w:rFonts w:ascii="Comic Sans MS" w:hAnsi="Comic Sans MS"/>
          <w:color w:val="222222"/>
          <w:sz w:val="18"/>
          <w:szCs w:val="18"/>
        </w:rPr>
        <w:t xml:space="preserve"> </w:t>
      </w:r>
      <w:proofErr w:type="spellStart"/>
      <w:r w:rsidRPr="00B22519">
        <w:rPr>
          <w:rFonts w:ascii="Comic Sans MS" w:hAnsi="Comic Sans MS"/>
          <w:color w:val="222222"/>
          <w:sz w:val="18"/>
          <w:szCs w:val="18"/>
        </w:rPr>
        <w:t>με</w:t>
      </w:r>
      <w:r w:rsidRPr="00B22519">
        <w:rPr>
          <w:color w:val="222222"/>
          <w:sz w:val="18"/>
          <w:szCs w:val="18"/>
        </w:rPr>
        <w:t>́</w:t>
      </w:r>
      <w:r w:rsidRPr="00B22519">
        <w:rPr>
          <w:rFonts w:ascii="Comic Sans MS" w:hAnsi="Comic Sans MS"/>
          <w:color w:val="222222"/>
          <w:sz w:val="18"/>
          <w:szCs w:val="18"/>
        </w:rPr>
        <w:t>τρα</w:t>
      </w:r>
      <w:proofErr w:type="spellEnd"/>
      <w:r w:rsidRPr="00B22519">
        <w:rPr>
          <w:rFonts w:ascii="Comic Sans MS" w:hAnsi="Comic Sans MS"/>
          <w:color w:val="222222"/>
          <w:sz w:val="18"/>
          <w:szCs w:val="18"/>
        </w:rPr>
        <w:t xml:space="preserve"> που </w:t>
      </w:r>
      <w:proofErr w:type="spellStart"/>
      <w:r w:rsidRPr="00B22519">
        <w:rPr>
          <w:rFonts w:ascii="Comic Sans MS" w:hAnsi="Comic Sans MS"/>
          <w:color w:val="222222"/>
          <w:sz w:val="18"/>
          <w:szCs w:val="18"/>
        </w:rPr>
        <w:t>δυ</w:t>
      </w:r>
      <w:r w:rsidRPr="00B22519">
        <w:rPr>
          <w:color w:val="222222"/>
          <w:sz w:val="18"/>
          <w:szCs w:val="18"/>
        </w:rPr>
        <w:t>́</w:t>
      </w:r>
      <w:r w:rsidRPr="00B22519">
        <w:rPr>
          <w:rFonts w:ascii="Comic Sans MS" w:hAnsi="Comic Sans MS"/>
          <w:color w:val="222222"/>
          <w:sz w:val="18"/>
          <w:szCs w:val="18"/>
        </w:rPr>
        <w:t>νανται</w:t>
      </w:r>
      <w:proofErr w:type="spellEnd"/>
      <w:r w:rsidRPr="00B22519">
        <w:rPr>
          <w:rFonts w:ascii="Comic Sans MS" w:hAnsi="Comic Sans MS"/>
          <w:color w:val="222222"/>
          <w:sz w:val="18"/>
          <w:szCs w:val="18"/>
        </w:rPr>
        <w:t xml:space="preserve"> να </w:t>
      </w:r>
      <w:proofErr w:type="spellStart"/>
      <w:r w:rsidRPr="00B22519">
        <w:rPr>
          <w:rFonts w:ascii="Comic Sans MS" w:hAnsi="Comic Sans MS"/>
          <w:color w:val="222222"/>
          <w:sz w:val="18"/>
          <w:szCs w:val="18"/>
        </w:rPr>
        <w:t>εφαρμοστου</w:t>
      </w:r>
      <w:r w:rsidRPr="00B22519">
        <w:rPr>
          <w:color w:val="222222"/>
          <w:sz w:val="18"/>
          <w:szCs w:val="18"/>
        </w:rPr>
        <w:t>́</w:t>
      </w:r>
      <w:r w:rsidRPr="00B22519">
        <w:rPr>
          <w:rFonts w:ascii="Comic Sans MS" w:hAnsi="Comic Sans MS"/>
          <w:color w:val="222222"/>
          <w:sz w:val="18"/>
          <w:szCs w:val="18"/>
        </w:rPr>
        <w:t>ν</w:t>
      </w:r>
      <w:proofErr w:type="spellEnd"/>
      <w:r w:rsidRPr="00B22519">
        <w:rPr>
          <w:rFonts w:ascii="Comic Sans MS" w:hAnsi="Comic Sans MS"/>
          <w:color w:val="222222"/>
          <w:sz w:val="18"/>
          <w:szCs w:val="18"/>
        </w:rPr>
        <w:t xml:space="preserve"> με </w:t>
      </w:r>
      <w:proofErr w:type="spellStart"/>
      <w:r w:rsidRPr="00B22519">
        <w:rPr>
          <w:rFonts w:ascii="Comic Sans MS" w:hAnsi="Comic Sans MS"/>
          <w:color w:val="222222"/>
          <w:sz w:val="18"/>
          <w:szCs w:val="18"/>
        </w:rPr>
        <w:t>γνω</w:t>
      </w:r>
      <w:r w:rsidRPr="00B22519">
        <w:rPr>
          <w:color w:val="222222"/>
          <w:sz w:val="18"/>
          <w:szCs w:val="18"/>
        </w:rPr>
        <w:t>́</w:t>
      </w:r>
      <w:r w:rsidRPr="00B22519">
        <w:rPr>
          <w:rFonts w:ascii="Comic Sans MS" w:hAnsi="Comic Sans MS"/>
          <w:color w:val="222222"/>
          <w:sz w:val="18"/>
          <w:szCs w:val="18"/>
        </w:rPr>
        <w:t>μονα</w:t>
      </w:r>
      <w:proofErr w:type="spellEnd"/>
      <w:r w:rsidRPr="00B22519">
        <w:rPr>
          <w:rFonts w:ascii="Comic Sans MS" w:hAnsi="Comic Sans MS"/>
          <w:color w:val="222222"/>
          <w:sz w:val="18"/>
          <w:szCs w:val="18"/>
        </w:rPr>
        <w:t xml:space="preserve"> το </w:t>
      </w:r>
      <w:proofErr w:type="spellStart"/>
      <w:r w:rsidRPr="00B22519">
        <w:rPr>
          <w:rFonts w:ascii="Comic Sans MS" w:hAnsi="Comic Sans MS"/>
          <w:color w:val="222222"/>
          <w:sz w:val="18"/>
          <w:szCs w:val="18"/>
        </w:rPr>
        <w:t>συμφε</w:t>
      </w:r>
      <w:r w:rsidRPr="00B22519">
        <w:rPr>
          <w:color w:val="222222"/>
          <w:sz w:val="18"/>
          <w:szCs w:val="18"/>
        </w:rPr>
        <w:t>́</w:t>
      </w:r>
      <w:r w:rsidRPr="00B22519">
        <w:rPr>
          <w:rFonts w:ascii="Comic Sans MS" w:hAnsi="Comic Sans MS"/>
          <w:color w:val="222222"/>
          <w:sz w:val="18"/>
          <w:szCs w:val="18"/>
        </w:rPr>
        <w:t>ρον</w:t>
      </w:r>
      <w:proofErr w:type="spellEnd"/>
      <w:r w:rsidRPr="00B22519">
        <w:rPr>
          <w:rFonts w:ascii="Comic Sans MS" w:hAnsi="Comic Sans MS"/>
          <w:color w:val="222222"/>
          <w:sz w:val="18"/>
          <w:szCs w:val="18"/>
        </w:rPr>
        <w:t xml:space="preserve"> των </w:t>
      </w:r>
      <w:proofErr w:type="spellStart"/>
      <w:r w:rsidRPr="00B22519">
        <w:rPr>
          <w:rFonts w:ascii="Comic Sans MS" w:hAnsi="Comic Sans MS"/>
          <w:color w:val="222222"/>
          <w:sz w:val="18"/>
          <w:szCs w:val="18"/>
        </w:rPr>
        <w:t>μαθητω</w:t>
      </w:r>
      <w:r w:rsidRPr="00B22519">
        <w:rPr>
          <w:color w:val="222222"/>
          <w:sz w:val="18"/>
          <w:szCs w:val="18"/>
        </w:rPr>
        <w:t>́</w:t>
      </w:r>
      <w:r w:rsidRPr="00B22519">
        <w:rPr>
          <w:rFonts w:ascii="Comic Sans MS" w:hAnsi="Comic Sans MS"/>
          <w:color w:val="222222"/>
          <w:sz w:val="18"/>
          <w:szCs w:val="18"/>
        </w:rPr>
        <w:t>ν</w:t>
      </w:r>
      <w:proofErr w:type="spellEnd"/>
      <w:r w:rsidRPr="00B22519">
        <w:rPr>
          <w:rFonts w:ascii="Comic Sans MS" w:hAnsi="Comic Sans MS"/>
          <w:color w:val="222222"/>
          <w:sz w:val="18"/>
          <w:szCs w:val="18"/>
        </w:rPr>
        <w:t>/</w:t>
      </w:r>
      <w:proofErr w:type="spellStart"/>
      <w:r w:rsidRPr="00B22519">
        <w:rPr>
          <w:rFonts w:ascii="Comic Sans MS" w:hAnsi="Comic Sans MS"/>
          <w:color w:val="222222"/>
          <w:sz w:val="18"/>
          <w:szCs w:val="18"/>
        </w:rPr>
        <w:t>τριω</w:t>
      </w:r>
      <w:r w:rsidRPr="00B22519">
        <w:rPr>
          <w:color w:val="222222"/>
          <w:sz w:val="18"/>
          <w:szCs w:val="18"/>
        </w:rPr>
        <w:t>́</w:t>
      </w:r>
      <w:r w:rsidRPr="00B22519">
        <w:rPr>
          <w:rFonts w:ascii="Comic Sans MS" w:hAnsi="Comic Sans MS"/>
          <w:color w:val="222222"/>
          <w:sz w:val="18"/>
          <w:szCs w:val="18"/>
        </w:rPr>
        <w:t>ν</w:t>
      </w:r>
      <w:proofErr w:type="spellEnd"/>
      <w:r w:rsidRPr="00B22519">
        <w:rPr>
          <w:rFonts w:ascii="Comic Sans MS" w:hAnsi="Comic Sans MS"/>
          <w:color w:val="222222"/>
          <w:sz w:val="18"/>
          <w:szCs w:val="18"/>
        </w:rPr>
        <w:t xml:space="preserve">  που </w:t>
      </w:r>
      <w:proofErr w:type="spellStart"/>
      <w:r w:rsidRPr="00B22519">
        <w:rPr>
          <w:rFonts w:ascii="Comic Sans MS" w:hAnsi="Comic Sans MS"/>
          <w:color w:val="222222"/>
          <w:sz w:val="18"/>
          <w:szCs w:val="18"/>
        </w:rPr>
        <w:t>παρουσια</w:t>
      </w:r>
      <w:r w:rsidRPr="00B22519">
        <w:rPr>
          <w:color w:val="222222"/>
          <w:sz w:val="18"/>
          <w:szCs w:val="18"/>
        </w:rPr>
        <w:t>́</w:t>
      </w:r>
      <w:r w:rsidRPr="00B22519">
        <w:rPr>
          <w:rFonts w:ascii="Comic Sans MS" w:hAnsi="Comic Sans MS"/>
          <w:color w:val="222222"/>
          <w:sz w:val="18"/>
          <w:szCs w:val="18"/>
        </w:rPr>
        <w:t>ζουν</w:t>
      </w:r>
      <w:proofErr w:type="spellEnd"/>
      <w:r w:rsidRPr="00B22519">
        <w:rPr>
          <w:rFonts w:ascii="Comic Sans MS" w:hAnsi="Comic Sans MS"/>
          <w:color w:val="222222"/>
          <w:sz w:val="18"/>
          <w:szCs w:val="18"/>
        </w:rPr>
        <w:t xml:space="preserve"> </w:t>
      </w:r>
      <w:proofErr w:type="spellStart"/>
      <w:r w:rsidRPr="00B22519">
        <w:rPr>
          <w:rFonts w:ascii="Comic Sans MS" w:hAnsi="Comic Sans MS"/>
          <w:color w:val="222222"/>
          <w:sz w:val="18"/>
          <w:szCs w:val="18"/>
        </w:rPr>
        <w:t>αποκλι</w:t>
      </w:r>
      <w:r w:rsidRPr="00B22519">
        <w:rPr>
          <w:color w:val="222222"/>
          <w:sz w:val="18"/>
          <w:szCs w:val="18"/>
        </w:rPr>
        <w:t>́</w:t>
      </w:r>
      <w:r w:rsidRPr="00B22519">
        <w:rPr>
          <w:rFonts w:ascii="Comic Sans MS" w:hAnsi="Comic Sans MS"/>
          <w:color w:val="222222"/>
          <w:sz w:val="18"/>
          <w:szCs w:val="18"/>
        </w:rPr>
        <w:t>νουσα</w:t>
      </w:r>
      <w:proofErr w:type="spellEnd"/>
      <w:r w:rsidRPr="00B22519">
        <w:rPr>
          <w:rFonts w:ascii="Comic Sans MS" w:hAnsi="Comic Sans MS"/>
          <w:color w:val="222222"/>
          <w:sz w:val="18"/>
          <w:szCs w:val="18"/>
        </w:rPr>
        <w:t xml:space="preserve"> </w:t>
      </w:r>
      <w:proofErr w:type="spellStart"/>
      <w:r w:rsidRPr="00B22519">
        <w:rPr>
          <w:rFonts w:ascii="Comic Sans MS" w:hAnsi="Comic Sans MS"/>
          <w:color w:val="222222"/>
          <w:sz w:val="18"/>
          <w:szCs w:val="18"/>
        </w:rPr>
        <w:t>συμπεριφορα</w:t>
      </w:r>
      <w:r w:rsidRPr="00B22519">
        <w:rPr>
          <w:color w:val="222222"/>
          <w:sz w:val="18"/>
          <w:szCs w:val="18"/>
        </w:rPr>
        <w:t>́</w:t>
      </w:r>
      <w:proofErr w:type="spellEnd"/>
      <w:r w:rsidRPr="00B22519">
        <w:rPr>
          <w:rFonts w:ascii="Comic Sans MS" w:hAnsi="Comic Sans MS"/>
          <w:color w:val="222222"/>
          <w:sz w:val="18"/>
          <w:szCs w:val="18"/>
        </w:rPr>
        <w:t xml:space="preserve"> </w:t>
      </w:r>
      <w:proofErr w:type="spellStart"/>
      <w:r w:rsidRPr="00B22519">
        <w:rPr>
          <w:rFonts w:ascii="Comic Sans MS" w:hAnsi="Comic Sans MS"/>
          <w:color w:val="222222"/>
          <w:sz w:val="18"/>
          <w:szCs w:val="18"/>
        </w:rPr>
        <w:t>εντο</w:t>
      </w:r>
      <w:r w:rsidRPr="00B22519">
        <w:rPr>
          <w:color w:val="222222"/>
          <w:sz w:val="18"/>
          <w:szCs w:val="18"/>
        </w:rPr>
        <w:t>́</w:t>
      </w:r>
      <w:r w:rsidRPr="00B22519">
        <w:rPr>
          <w:rFonts w:ascii="Comic Sans MS" w:hAnsi="Comic Sans MS"/>
          <w:color w:val="222222"/>
          <w:sz w:val="18"/>
          <w:szCs w:val="18"/>
        </w:rPr>
        <w:t>ς</w:t>
      </w:r>
      <w:proofErr w:type="spellEnd"/>
      <w:r w:rsidRPr="00B22519">
        <w:rPr>
          <w:rFonts w:ascii="Comic Sans MS" w:hAnsi="Comic Sans MS"/>
          <w:color w:val="222222"/>
          <w:sz w:val="18"/>
          <w:szCs w:val="18"/>
        </w:rPr>
        <w:t xml:space="preserve"> και </w:t>
      </w:r>
      <w:proofErr w:type="spellStart"/>
      <w:r w:rsidRPr="00B22519">
        <w:rPr>
          <w:rFonts w:ascii="Comic Sans MS" w:hAnsi="Comic Sans MS"/>
          <w:color w:val="222222"/>
          <w:sz w:val="18"/>
          <w:szCs w:val="18"/>
        </w:rPr>
        <w:t>εκτο</w:t>
      </w:r>
      <w:r w:rsidRPr="00B22519">
        <w:rPr>
          <w:color w:val="222222"/>
          <w:sz w:val="18"/>
          <w:szCs w:val="18"/>
        </w:rPr>
        <w:t>́</w:t>
      </w:r>
      <w:r w:rsidRPr="00B22519">
        <w:rPr>
          <w:rFonts w:ascii="Comic Sans MS" w:hAnsi="Comic Sans MS"/>
          <w:color w:val="222222"/>
          <w:sz w:val="18"/>
          <w:szCs w:val="18"/>
        </w:rPr>
        <w:t>ς</w:t>
      </w:r>
      <w:proofErr w:type="spellEnd"/>
      <w:r w:rsidRPr="00B22519">
        <w:rPr>
          <w:rFonts w:ascii="Comic Sans MS" w:hAnsi="Comic Sans MS"/>
          <w:color w:val="222222"/>
          <w:sz w:val="18"/>
          <w:szCs w:val="18"/>
        </w:rPr>
        <w:t xml:space="preserve"> </w:t>
      </w:r>
      <w:proofErr w:type="spellStart"/>
      <w:r w:rsidRPr="00B22519">
        <w:rPr>
          <w:rFonts w:ascii="Comic Sans MS" w:hAnsi="Comic Sans MS"/>
          <w:color w:val="222222"/>
          <w:sz w:val="18"/>
          <w:szCs w:val="18"/>
        </w:rPr>
        <w:t>σχολικη</w:t>
      </w:r>
      <w:r w:rsidRPr="00B22519">
        <w:rPr>
          <w:color w:val="222222"/>
          <w:sz w:val="18"/>
          <w:szCs w:val="18"/>
        </w:rPr>
        <w:t>́</w:t>
      </w:r>
      <w:r w:rsidRPr="00B22519">
        <w:rPr>
          <w:rFonts w:ascii="Comic Sans MS" w:hAnsi="Comic Sans MS"/>
          <w:color w:val="222222"/>
          <w:sz w:val="18"/>
          <w:szCs w:val="18"/>
        </w:rPr>
        <w:t>ς</w:t>
      </w:r>
      <w:proofErr w:type="spellEnd"/>
      <w:r w:rsidRPr="00B22519">
        <w:rPr>
          <w:rFonts w:ascii="Comic Sans MS" w:hAnsi="Comic Sans MS"/>
          <w:color w:val="222222"/>
          <w:sz w:val="18"/>
          <w:szCs w:val="18"/>
        </w:rPr>
        <w:t xml:space="preserve"> </w:t>
      </w:r>
      <w:proofErr w:type="spellStart"/>
      <w:r w:rsidRPr="00B22519">
        <w:rPr>
          <w:rFonts w:ascii="Comic Sans MS" w:hAnsi="Comic Sans MS"/>
          <w:color w:val="222222"/>
          <w:sz w:val="18"/>
          <w:szCs w:val="18"/>
        </w:rPr>
        <w:t>μονα</w:t>
      </w:r>
      <w:r w:rsidRPr="00B22519">
        <w:rPr>
          <w:color w:val="222222"/>
          <w:sz w:val="18"/>
          <w:szCs w:val="18"/>
        </w:rPr>
        <w:t>́</w:t>
      </w:r>
      <w:r w:rsidRPr="00B22519">
        <w:rPr>
          <w:rFonts w:ascii="Comic Sans MS" w:hAnsi="Comic Sans MS"/>
          <w:color w:val="222222"/>
          <w:sz w:val="18"/>
          <w:szCs w:val="18"/>
        </w:rPr>
        <w:t>δας</w:t>
      </w:r>
      <w:proofErr w:type="spellEnd"/>
      <w:r w:rsidRPr="00B22519">
        <w:rPr>
          <w:rFonts w:ascii="Comic Sans MS" w:hAnsi="Comic Sans MS"/>
          <w:color w:val="222222"/>
          <w:sz w:val="18"/>
          <w:szCs w:val="18"/>
        </w:rPr>
        <w:t xml:space="preserve">, </w:t>
      </w:r>
      <w:proofErr w:type="spellStart"/>
      <w:r w:rsidRPr="00B22519">
        <w:rPr>
          <w:rFonts w:ascii="Comic Sans MS" w:hAnsi="Comic Sans MS"/>
          <w:color w:val="222222"/>
          <w:sz w:val="18"/>
          <w:szCs w:val="18"/>
        </w:rPr>
        <w:t>κατα</w:t>
      </w:r>
      <w:r w:rsidRPr="00B22519">
        <w:rPr>
          <w:color w:val="222222"/>
          <w:sz w:val="18"/>
          <w:szCs w:val="18"/>
        </w:rPr>
        <w:t>́</w:t>
      </w:r>
      <w:proofErr w:type="spellEnd"/>
      <w:r w:rsidRPr="00B22519">
        <w:rPr>
          <w:rFonts w:ascii="Comic Sans MS" w:hAnsi="Comic Sans MS"/>
          <w:color w:val="222222"/>
          <w:sz w:val="18"/>
          <w:szCs w:val="18"/>
        </w:rPr>
        <w:t xml:space="preserve"> τον </w:t>
      </w:r>
      <w:proofErr w:type="spellStart"/>
      <w:r w:rsidRPr="00B22519">
        <w:rPr>
          <w:rFonts w:ascii="Comic Sans MS" w:hAnsi="Comic Sans MS"/>
          <w:color w:val="222222"/>
          <w:sz w:val="18"/>
          <w:szCs w:val="18"/>
        </w:rPr>
        <w:t>λο</w:t>
      </w:r>
      <w:r w:rsidRPr="00B22519">
        <w:rPr>
          <w:color w:val="222222"/>
          <w:sz w:val="18"/>
          <w:szCs w:val="18"/>
        </w:rPr>
        <w:t>́</w:t>
      </w:r>
      <w:r w:rsidRPr="00B22519">
        <w:rPr>
          <w:rFonts w:ascii="Comic Sans MS" w:hAnsi="Comic Sans MS"/>
          <w:color w:val="222222"/>
          <w:sz w:val="18"/>
          <w:szCs w:val="18"/>
        </w:rPr>
        <w:t>γο</w:t>
      </w:r>
      <w:proofErr w:type="spellEnd"/>
      <w:r w:rsidRPr="00B22519">
        <w:rPr>
          <w:rFonts w:ascii="Comic Sans MS" w:hAnsi="Comic Sans MS"/>
          <w:color w:val="222222"/>
          <w:sz w:val="18"/>
          <w:szCs w:val="18"/>
        </w:rPr>
        <w:t xml:space="preserve"> </w:t>
      </w:r>
      <w:proofErr w:type="spellStart"/>
      <w:r w:rsidRPr="00B22519">
        <w:rPr>
          <w:rFonts w:ascii="Comic Sans MS" w:hAnsi="Comic Sans MS"/>
          <w:color w:val="222222"/>
          <w:sz w:val="18"/>
          <w:szCs w:val="18"/>
        </w:rPr>
        <w:t>αρμοδιο</w:t>
      </w:r>
      <w:r w:rsidRPr="00B22519">
        <w:rPr>
          <w:color w:val="222222"/>
          <w:sz w:val="18"/>
          <w:szCs w:val="18"/>
        </w:rPr>
        <w:t>́</w:t>
      </w:r>
      <w:r w:rsidRPr="00B22519">
        <w:rPr>
          <w:rFonts w:ascii="Comic Sans MS" w:hAnsi="Comic Sans MS"/>
          <w:color w:val="222222"/>
          <w:sz w:val="18"/>
          <w:szCs w:val="18"/>
        </w:rPr>
        <w:t>τητας</w:t>
      </w:r>
      <w:proofErr w:type="spellEnd"/>
      <w:r w:rsidRPr="00B22519">
        <w:rPr>
          <w:rFonts w:ascii="Comic Sans MS" w:hAnsi="Comic Sans MS"/>
          <w:color w:val="222222"/>
          <w:sz w:val="18"/>
          <w:szCs w:val="18"/>
        </w:rPr>
        <w:t xml:space="preserve"> του </w:t>
      </w:r>
      <w:proofErr w:type="spellStart"/>
      <w:r w:rsidRPr="00B22519">
        <w:rPr>
          <w:rFonts w:ascii="Comic Sans MS" w:hAnsi="Comic Sans MS"/>
          <w:color w:val="222222"/>
          <w:sz w:val="18"/>
          <w:szCs w:val="18"/>
        </w:rPr>
        <w:t>καθενο</w:t>
      </w:r>
      <w:r w:rsidRPr="00B22519">
        <w:rPr>
          <w:color w:val="222222"/>
          <w:sz w:val="18"/>
          <w:szCs w:val="18"/>
        </w:rPr>
        <w:t>́</w:t>
      </w:r>
      <w:r w:rsidRPr="00B22519">
        <w:rPr>
          <w:rFonts w:ascii="Comic Sans MS" w:hAnsi="Comic Sans MS"/>
          <w:color w:val="222222"/>
          <w:sz w:val="18"/>
          <w:szCs w:val="18"/>
        </w:rPr>
        <w:t>ς</w:t>
      </w:r>
      <w:proofErr w:type="spellEnd"/>
      <w:r w:rsidRPr="00B22519">
        <w:rPr>
          <w:rFonts w:ascii="Comic Sans MS" w:hAnsi="Comic Sans MS"/>
          <w:color w:val="222222"/>
          <w:sz w:val="18"/>
          <w:szCs w:val="18"/>
        </w:rPr>
        <w:t xml:space="preserve"> </w:t>
      </w:r>
      <w:proofErr w:type="spellStart"/>
      <w:r w:rsidRPr="00B22519">
        <w:rPr>
          <w:rFonts w:ascii="Comic Sans MS" w:hAnsi="Comic Sans MS"/>
          <w:color w:val="222222"/>
          <w:sz w:val="18"/>
          <w:szCs w:val="18"/>
        </w:rPr>
        <w:t>εκπαιδευτικου</w:t>
      </w:r>
      <w:r w:rsidRPr="00B22519">
        <w:rPr>
          <w:color w:val="222222"/>
          <w:sz w:val="18"/>
          <w:szCs w:val="18"/>
        </w:rPr>
        <w:t>́</w:t>
      </w:r>
      <w:proofErr w:type="spellEnd"/>
      <w:r w:rsidRPr="00B22519">
        <w:rPr>
          <w:rFonts w:ascii="Comic Sans MS" w:hAnsi="Comic Sans MS"/>
          <w:color w:val="222222"/>
          <w:sz w:val="18"/>
          <w:szCs w:val="18"/>
        </w:rPr>
        <w:t xml:space="preserve"> </w:t>
      </w:r>
      <w:proofErr w:type="spellStart"/>
      <w:r w:rsidRPr="00B22519">
        <w:rPr>
          <w:rFonts w:ascii="Comic Sans MS" w:hAnsi="Comic Sans MS"/>
          <w:color w:val="222222"/>
          <w:sz w:val="18"/>
          <w:szCs w:val="18"/>
        </w:rPr>
        <w:t>οργα</w:t>
      </w:r>
      <w:r w:rsidRPr="00B22519">
        <w:rPr>
          <w:color w:val="222222"/>
          <w:sz w:val="18"/>
          <w:szCs w:val="18"/>
        </w:rPr>
        <w:t>́</w:t>
      </w:r>
      <w:r w:rsidRPr="00B22519">
        <w:rPr>
          <w:rFonts w:ascii="Comic Sans MS" w:hAnsi="Comic Sans MS"/>
          <w:color w:val="222222"/>
          <w:sz w:val="18"/>
          <w:szCs w:val="18"/>
        </w:rPr>
        <w:t>νου</w:t>
      </w:r>
      <w:proofErr w:type="spellEnd"/>
      <w:r w:rsidRPr="00B22519">
        <w:rPr>
          <w:rFonts w:ascii="Comic Sans MS" w:hAnsi="Comic Sans MS"/>
          <w:color w:val="222222"/>
          <w:sz w:val="18"/>
          <w:szCs w:val="18"/>
        </w:rPr>
        <w:t xml:space="preserve">, </w:t>
      </w:r>
      <w:proofErr w:type="spellStart"/>
      <w:r w:rsidRPr="00B22519">
        <w:rPr>
          <w:rFonts w:ascii="Comic Sans MS" w:hAnsi="Comic Sans MS"/>
          <w:color w:val="222222"/>
          <w:sz w:val="18"/>
          <w:szCs w:val="18"/>
        </w:rPr>
        <w:t>ει</w:t>
      </w:r>
      <w:r w:rsidRPr="00B22519">
        <w:rPr>
          <w:color w:val="222222"/>
          <w:sz w:val="18"/>
          <w:szCs w:val="18"/>
        </w:rPr>
        <w:t>́</w:t>
      </w:r>
      <w:r w:rsidRPr="00B22519">
        <w:rPr>
          <w:rFonts w:ascii="Comic Sans MS" w:hAnsi="Comic Sans MS"/>
          <w:color w:val="222222"/>
          <w:sz w:val="18"/>
          <w:szCs w:val="18"/>
        </w:rPr>
        <w:t>ναι</w:t>
      </w:r>
      <w:proofErr w:type="spellEnd"/>
      <w:r w:rsidRPr="00B22519">
        <w:rPr>
          <w:rFonts w:ascii="Comic Sans MS" w:hAnsi="Comic Sans MS"/>
          <w:color w:val="222222"/>
          <w:sz w:val="18"/>
          <w:szCs w:val="18"/>
        </w:rPr>
        <w:t xml:space="preserve"> τα </w:t>
      </w:r>
      <w:proofErr w:type="spellStart"/>
      <w:r w:rsidRPr="00B22519">
        <w:rPr>
          <w:rFonts w:ascii="Comic Sans MS" w:hAnsi="Comic Sans MS"/>
          <w:color w:val="222222"/>
          <w:sz w:val="18"/>
          <w:szCs w:val="18"/>
        </w:rPr>
        <w:t>ακο</w:t>
      </w:r>
      <w:r w:rsidRPr="00B22519">
        <w:rPr>
          <w:color w:val="222222"/>
          <w:sz w:val="18"/>
          <w:szCs w:val="18"/>
        </w:rPr>
        <w:t>́</w:t>
      </w:r>
      <w:r w:rsidRPr="00B22519">
        <w:rPr>
          <w:rFonts w:ascii="Comic Sans MS" w:hAnsi="Comic Sans MS"/>
          <w:color w:val="222222"/>
          <w:sz w:val="18"/>
          <w:szCs w:val="18"/>
        </w:rPr>
        <w:t>λουθα</w:t>
      </w:r>
      <w:proofErr w:type="spellEnd"/>
      <w:r w:rsidRPr="00B22519">
        <w:rPr>
          <w:rFonts w:ascii="Comic Sans MS" w:hAnsi="Comic Sans MS"/>
          <w:color w:val="222222"/>
          <w:sz w:val="18"/>
          <w:szCs w:val="18"/>
        </w:rPr>
        <w:t>:</w:t>
      </w:r>
    </w:p>
    <w:p w:rsidR="00ED604B" w:rsidRPr="00B22519" w:rsidRDefault="003100AB" w:rsidP="00B22519">
      <w:pPr>
        <w:pStyle w:val="normal"/>
        <w:pBdr>
          <w:top w:val="none" w:sz="0" w:space="0" w:color="222222"/>
          <w:left w:val="none" w:sz="0" w:space="0" w:color="222222"/>
          <w:bottom w:val="none" w:sz="0" w:space="0" w:color="222222"/>
          <w:right w:val="none" w:sz="0" w:space="0" w:color="222222"/>
          <w:between w:val="none" w:sz="0" w:space="0" w:color="222222"/>
        </w:pBdr>
        <w:spacing w:before="360" w:after="360" w:line="240" w:lineRule="auto"/>
        <w:jc w:val="both"/>
        <w:rPr>
          <w:rFonts w:ascii="Comic Sans MS" w:hAnsi="Comic Sans MS"/>
          <w:color w:val="222222"/>
          <w:sz w:val="18"/>
          <w:szCs w:val="18"/>
        </w:rPr>
      </w:pPr>
      <w:r w:rsidRPr="00B22519">
        <w:rPr>
          <w:rFonts w:ascii="Comic Sans MS" w:hAnsi="Comic Sans MS"/>
          <w:color w:val="222222"/>
          <w:sz w:val="18"/>
          <w:szCs w:val="18"/>
        </w:rPr>
        <w:t xml:space="preserve">α) </w:t>
      </w:r>
      <w:proofErr w:type="spellStart"/>
      <w:r w:rsidRPr="00B22519">
        <w:rPr>
          <w:rFonts w:ascii="Comic Sans MS" w:hAnsi="Comic Sans MS"/>
          <w:color w:val="222222"/>
          <w:sz w:val="18"/>
          <w:szCs w:val="18"/>
        </w:rPr>
        <w:t>προφορικη</w:t>
      </w:r>
      <w:r w:rsidRPr="00B22519">
        <w:rPr>
          <w:color w:val="222222"/>
          <w:sz w:val="18"/>
          <w:szCs w:val="18"/>
        </w:rPr>
        <w:t>́</w:t>
      </w:r>
      <w:proofErr w:type="spellEnd"/>
      <w:r w:rsidRPr="00B22519">
        <w:rPr>
          <w:rFonts w:ascii="Comic Sans MS" w:hAnsi="Comic Sans MS"/>
          <w:color w:val="222222"/>
          <w:sz w:val="18"/>
          <w:szCs w:val="18"/>
        </w:rPr>
        <w:t xml:space="preserve"> </w:t>
      </w:r>
      <w:proofErr w:type="spellStart"/>
      <w:r w:rsidRPr="00B22519">
        <w:rPr>
          <w:rFonts w:ascii="Comic Sans MS" w:hAnsi="Comic Sans MS"/>
          <w:color w:val="222222"/>
          <w:sz w:val="18"/>
          <w:szCs w:val="18"/>
        </w:rPr>
        <w:t>παρατη</w:t>
      </w:r>
      <w:r w:rsidRPr="00B22519">
        <w:rPr>
          <w:color w:val="222222"/>
          <w:sz w:val="18"/>
          <w:szCs w:val="18"/>
        </w:rPr>
        <w:t>́</w:t>
      </w:r>
      <w:r w:rsidRPr="00B22519">
        <w:rPr>
          <w:rFonts w:ascii="Comic Sans MS" w:hAnsi="Comic Sans MS"/>
          <w:color w:val="222222"/>
          <w:sz w:val="18"/>
          <w:szCs w:val="18"/>
        </w:rPr>
        <w:t>ρηση</w:t>
      </w:r>
      <w:proofErr w:type="spellEnd"/>
      <w:r w:rsidRPr="00B22519">
        <w:rPr>
          <w:rFonts w:ascii="Comic Sans MS" w:hAnsi="Comic Sans MS"/>
          <w:color w:val="222222"/>
          <w:sz w:val="18"/>
          <w:szCs w:val="18"/>
        </w:rPr>
        <w:t xml:space="preserve">, </w:t>
      </w:r>
    </w:p>
    <w:p w:rsidR="00ED604B" w:rsidRPr="00B22519" w:rsidRDefault="003100AB" w:rsidP="00B22519">
      <w:pPr>
        <w:pStyle w:val="normal"/>
        <w:pBdr>
          <w:top w:val="none" w:sz="0" w:space="0" w:color="222222"/>
          <w:left w:val="none" w:sz="0" w:space="0" w:color="222222"/>
          <w:bottom w:val="none" w:sz="0" w:space="0" w:color="222222"/>
          <w:right w:val="none" w:sz="0" w:space="0" w:color="222222"/>
          <w:between w:val="none" w:sz="0" w:space="0" w:color="222222"/>
        </w:pBdr>
        <w:spacing w:before="360" w:after="360" w:line="240" w:lineRule="auto"/>
        <w:jc w:val="both"/>
        <w:rPr>
          <w:rFonts w:ascii="Comic Sans MS" w:hAnsi="Comic Sans MS"/>
          <w:color w:val="222222"/>
          <w:sz w:val="18"/>
          <w:szCs w:val="18"/>
        </w:rPr>
      </w:pPr>
      <w:r w:rsidRPr="00B22519">
        <w:rPr>
          <w:rFonts w:ascii="Comic Sans MS" w:hAnsi="Comic Sans MS"/>
          <w:color w:val="222222"/>
          <w:sz w:val="18"/>
          <w:szCs w:val="18"/>
        </w:rPr>
        <w:t xml:space="preserve">β) </w:t>
      </w:r>
      <w:proofErr w:type="spellStart"/>
      <w:r w:rsidRPr="00B22519">
        <w:rPr>
          <w:rFonts w:ascii="Comic Sans MS" w:hAnsi="Comic Sans MS"/>
          <w:color w:val="222222"/>
          <w:sz w:val="18"/>
          <w:szCs w:val="18"/>
        </w:rPr>
        <w:t>επι</w:t>
      </w:r>
      <w:r w:rsidRPr="00B22519">
        <w:rPr>
          <w:color w:val="222222"/>
          <w:sz w:val="18"/>
          <w:szCs w:val="18"/>
        </w:rPr>
        <w:t>́</w:t>
      </w:r>
      <w:r w:rsidRPr="00B22519">
        <w:rPr>
          <w:rFonts w:ascii="Comic Sans MS" w:hAnsi="Comic Sans MS"/>
          <w:color w:val="222222"/>
          <w:sz w:val="18"/>
          <w:szCs w:val="18"/>
        </w:rPr>
        <w:t>πληξη</w:t>
      </w:r>
      <w:proofErr w:type="spellEnd"/>
      <w:r w:rsidRPr="00B22519">
        <w:rPr>
          <w:rFonts w:ascii="Comic Sans MS" w:hAnsi="Comic Sans MS"/>
          <w:color w:val="222222"/>
          <w:sz w:val="18"/>
          <w:szCs w:val="18"/>
        </w:rPr>
        <w:t xml:space="preserve">, </w:t>
      </w:r>
    </w:p>
    <w:p w:rsidR="00ED604B" w:rsidRPr="00B22519" w:rsidRDefault="003100AB" w:rsidP="00B22519">
      <w:pPr>
        <w:pStyle w:val="normal"/>
        <w:pBdr>
          <w:top w:val="none" w:sz="0" w:space="0" w:color="222222"/>
          <w:left w:val="none" w:sz="0" w:space="0" w:color="222222"/>
          <w:bottom w:val="none" w:sz="0" w:space="0" w:color="222222"/>
          <w:right w:val="none" w:sz="0" w:space="0" w:color="222222"/>
          <w:between w:val="none" w:sz="0" w:space="0" w:color="222222"/>
        </w:pBdr>
        <w:spacing w:before="360" w:after="360" w:line="240" w:lineRule="auto"/>
        <w:jc w:val="both"/>
        <w:rPr>
          <w:rFonts w:ascii="Comic Sans MS" w:hAnsi="Comic Sans MS"/>
          <w:color w:val="222222"/>
          <w:sz w:val="18"/>
          <w:szCs w:val="18"/>
        </w:rPr>
      </w:pPr>
      <w:r w:rsidRPr="00B22519">
        <w:rPr>
          <w:rFonts w:ascii="Comic Sans MS" w:hAnsi="Comic Sans MS"/>
          <w:color w:val="222222"/>
          <w:sz w:val="18"/>
          <w:szCs w:val="18"/>
        </w:rPr>
        <w:t xml:space="preserve">γ) </w:t>
      </w:r>
      <w:proofErr w:type="spellStart"/>
      <w:r w:rsidRPr="00B22519">
        <w:rPr>
          <w:rFonts w:ascii="Comic Sans MS" w:hAnsi="Comic Sans MS"/>
          <w:color w:val="222222"/>
          <w:sz w:val="18"/>
          <w:szCs w:val="18"/>
        </w:rPr>
        <w:t>ωριαι</w:t>
      </w:r>
      <w:r w:rsidRPr="00B22519">
        <w:rPr>
          <w:color w:val="222222"/>
          <w:sz w:val="18"/>
          <w:szCs w:val="18"/>
        </w:rPr>
        <w:t>́</w:t>
      </w:r>
      <w:r w:rsidRPr="00B22519">
        <w:rPr>
          <w:rFonts w:ascii="Comic Sans MS" w:hAnsi="Comic Sans MS"/>
          <w:color w:val="222222"/>
          <w:sz w:val="18"/>
          <w:szCs w:val="18"/>
        </w:rPr>
        <w:t>α</w:t>
      </w:r>
      <w:proofErr w:type="spellEnd"/>
      <w:r w:rsidRPr="00B22519">
        <w:rPr>
          <w:rFonts w:ascii="Comic Sans MS" w:hAnsi="Comic Sans MS"/>
          <w:color w:val="222222"/>
          <w:sz w:val="18"/>
          <w:szCs w:val="18"/>
        </w:rPr>
        <w:t xml:space="preserve"> </w:t>
      </w:r>
      <w:proofErr w:type="spellStart"/>
      <w:r w:rsidRPr="00B22519">
        <w:rPr>
          <w:rFonts w:ascii="Comic Sans MS" w:hAnsi="Comic Sans MS"/>
          <w:color w:val="222222"/>
          <w:sz w:val="18"/>
          <w:szCs w:val="18"/>
        </w:rPr>
        <w:t>απομα</w:t>
      </w:r>
      <w:r w:rsidRPr="00B22519">
        <w:rPr>
          <w:color w:val="222222"/>
          <w:sz w:val="18"/>
          <w:szCs w:val="18"/>
        </w:rPr>
        <w:t>́</w:t>
      </w:r>
      <w:r w:rsidRPr="00B22519">
        <w:rPr>
          <w:rFonts w:ascii="Comic Sans MS" w:hAnsi="Comic Sans MS"/>
          <w:color w:val="222222"/>
          <w:sz w:val="18"/>
          <w:szCs w:val="18"/>
        </w:rPr>
        <w:t>κρυνση</w:t>
      </w:r>
      <w:proofErr w:type="spellEnd"/>
      <w:r w:rsidRPr="00B22519">
        <w:rPr>
          <w:rFonts w:ascii="Comic Sans MS" w:hAnsi="Comic Sans MS"/>
          <w:color w:val="222222"/>
          <w:sz w:val="18"/>
          <w:szCs w:val="18"/>
        </w:rPr>
        <w:t>,</w:t>
      </w:r>
    </w:p>
    <w:p w:rsidR="00ED604B" w:rsidRPr="00B22519" w:rsidRDefault="003100AB" w:rsidP="00B22519">
      <w:pPr>
        <w:pStyle w:val="normal"/>
        <w:pBdr>
          <w:top w:val="none" w:sz="0" w:space="0" w:color="222222"/>
          <w:left w:val="none" w:sz="0" w:space="0" w:color="222222"/>
          <w:bottom w:val="none" w:sz="0" w:space="0" w:color="222222"/>
          <w:right w:val="none" w:sz="0" w:space="0" w:color="222222"/>
          <w:between w:val="none" w:sz="0" w:space="0" w:color="222222"/>
        </w:pBdr>
        <w:spacing w:before="360" w:after="360" w:line="240" w:lineRule="auto"/>
        <w:jc w:val="both"/>
        <w:rPr>
          <w:rFonts w:ascii="Comic Sans MS" w:hAnsi="Comic Sans MS"/>
          <w:color w:val="222222"/>
          <w:sz w:val="18"/>
          <w:szCs w:val="18"/>
        </w:rPr>
      </w:pPr>
      <w:r w:rsidRPr="00B22519">
        <w:rPr>
          <w:rFonts w:ascii="Comic Sans MS" w:hAnsi="Comic Sans MS"/>
          <w:color w:val="222222"/>
          <w:sz w:val="18"/>
          <w:szCs w:val="18"/>
        </w:rPr>
        <w:t xml:space="preserve">δ) </w:t>
      </w:r>
      <w:proofErr w:type="spellStart"/>
      <w:r w:rsidRPr="00B22519">
        <w:rPr>
          <w:rFonts w:ascii="Comic Sans MS" w:hAnsi="Comic Sans MS"/>
          <w:color w:val="222222"/>
          <w:sz w:val="18"/>
          <w:szCs w:val="18"/>
        </w:rPr>
        <w:t>αποβολη</w:t>
      </w:r>
      <w:r w:rsidRPr="00B22519">
        <w:rPr>
          <w:color w:val="222222"/>
          <w:sz w:val="18"/>
          <w:szCs w:val="18"/>
        </w:rPr>
        <w:t>́</w:t>
      </w:r>
      <w:proofErr w:type="spellEnd"/>
      <w:r w:rsidRPr="00B22519">
        <w:rPr>
          <w:rFonts w:ascii="Comic Sans MS" w:hAnsi="Comic Sans MS"/>
          <w:color w:val="222222"/>
          <w:sz w:val="18"/>
          <w:szCs w:val="18"/>
        </w:rPr>
        <w:t xml:space="preserve"> </w:t>
      </w:r>
      <w:proofErr w:type="spellStart"/>
      <w:r w:rsidRPr="00B22519">
        <w:rPr>
          <w:rFonts w:ascii="Comic Sans MS" w:hAnsi="Comic Sans MS"/>
          <w:color w:val="222222"/>
          <w:sz w:val="18"/>
          <w:szCs w:val="18"/>
        </w:rPr>
        <w:t>απο</w:t>
      </w:r>
      <w:r w:rsidRPr="00B22519">
        <w:rPr>
          <w:color w:val="222222"/>
          <w:sz w:val="18"/>
          <w:szCs w:val="18"/>
        </w:rPr>
        <w:t>́</w:t>
      </w:r>
      <w:proofErr w:type="spellEnd"/>
      <w:r w:rsidRPr="00B22519">
        <w:rPr>
          <w:rFonts w:ascii="Comic Sans MS" w:hAnsi="Comic Sans MS"/>
          <w:color w:val="222222"/>
          <w:sz w:val="18"/>
          <w:szCs w:val="18"/>
        </w:rPr>
        <w:t xml:space="preserve"> τα </w:t>
      </w:r>
      <w:proofErr w:type="spellStart"/>
      <w:r w:rsidRPr="00B22519">
        <w:rPr>
          <w:rFonts w:ascii="Comic Sans MS" w:hAnsi="Comic Sans MS"/>
          <w:color w:val="222222"/>
          <w:sz w:val="18"/>
          <w:szCs w:val="18"/>
        </w:rPr>
        <w:t>μαθη</w:t>
      </w:r>
      <w:r w:rsidRPr="00B22519">
        <w:rPr>
          <w:color w:val="222222"/>
          <w:sz w:val="18"/>
          <w:szCs w:val="18"/>
        </w:rPr>
        <w:t>́</w:t>
      </w:r>
      <w:r w:rsidRPr="00B22519">
        <w:rPr>
          <w:rFonts w:ascii="Comic Sans MS" w:hAnsi="Comic Sans MS"/>
          <w:color w:val="222222"/>
          <w:sz w:val="18"/>
          <w:szCs w:val="18"/>
        </w:rPr>
        <w:t>ματα</w:t>
      </w:r>
      <w:proofErr w:type="spellEnd"/>
      <w:r w:rsidRPr="00B22519">
        <w:rPr>
          <w:rFonts w:ascii="Comic Sans MS" w:hAnsi="Comic Sans MS"/>
          <w:color w:val="222222"/>
          <w:sz w:val="18"/>
          <w:szCs w:val="18"/>
        </w:rPr>
        <w:t xml:space="preserve"> </w:t>
      </w:r>
      <w:proofErr w:type="spellStart"/>
      <w:r w:rsidRPr="00B22519">
        <w:rPr>
          <w:rFonts w:ascii="Comic Sans MS" w:hAnsi="Comic Sans MS"/>
          <w:color w:val="222222"/>
          <w:sz w:val="18"/>
          <w:szCs w:val="18"/>
        </w:rPr>
        <w:t>με</w:t>
      </w:r>
      <w:r w:rsidRPr="00B22519">
        <w:rPr>
          <w:color w:val="222222"/>
          <w:sz w:val="18"/>
          <w:szCs w:val="18"/>
        </w:rPr>
        <w:t>́</w:t>
      </w:r>
      <w:r w:rsidRPr="00B22519">
        <w:rPr>
          <w:rFonts w:ascii="Comic Sans MS" w:hAnsi="Comic Sans MS"/>
          <w:color w:val="222222"/>
          <w:sz w:val="18"/>
          <w:szCs w:val="18"/>
        </w:rPr>
        <w:t>χρι</w:t>
      </w:r>
      <w:proofErr w:type="spellEnd"/>
      <w:r w:rsidRPr="00B22519">
        <w:rPr>
          <w:rFonts w:ascii="Comic Sans MS" w:hAnsi="Comic Sans MS"/>
          <w:color w:val="222222"/>
          <w:sz w:val="18"/>
          <w:szCs w:val="18"/>
        </w:rPr>
        <w:t xml:space="preserve"> τρεις (3) </w:t>
      </w:r>
      <w:proofErr w:type="spellStart"/>
      <w:r w:rsidRPr="00B22519">
        <w:rPr>
          <w:rFonts w:ascii="Comic Sans MS" w:hAnsi="Comic Sans MS"/>
          <w:color w:val="222222"/>
          <w:sz w:val="18"/>
          <w:szCs w:val="18"/>
        </w:rPr>
        <w:t>ημε</w:t>
      </w:r>
      <w:r w:rsidRPr="00B22519">
        <w:rPr>
          <w:color w:val="222222"/>
          <w:sz w:val="18"/>
          <w:szCs w:val="18"/>
        </w:rPr>
        <w:t>́</w:t>
      </w:r>
      <w:r w:rsidRPr="00B22519">
        <w:rPr>
          <w:rFonts w:ascii="Comic Sans MS" w:hAnsi="Comic Sans MS"/>
          <w:color w:val="222222"/>
          <w:sz w:val="18"/>
          <w:szCs w:val="18"/>
        </w:rPr>
        <w:t>ρες</w:t>
      </w:r>
      <w:proofErr w:type="spellEnd"/>
      <w:r w:rsidRPr="00B22519">
        <w:rPr>
          <w:rFonts w:ascii="Comic Sans MS" w:hAnsi="Comic Sans MS"/>
          <w:color w:val="222222"/>
          <w:sz w:val="18"/>
          <w:szCs w:val="18"/>
        </w:rPr>
        <w:t xml:space="preserve">, </w:t>
      </w:r>
    </w:p>
    <w:p w:rsidR="00ED604B" w:rsidRPr="00B22519" w:rsidRDefault="003100AB" w:rsidP="00B22519">
      <w:pPr>
        <w:pStyle w:val="normal"/>
        <w:pBdr>
          <w:top w:val="none" w:sz="0" w:space="0" w:color="222222"/>
          <w:left w:val="none" w:sz="0" w:space="0" w:color="222222"/>
          <w:bottom w:val="none" w:sz="0" w:space="0" w:color="222222"/>
          <w:right w:val="none" w:sz="0" w:space="0" w:color="222222"/>
          <w:between w:val="none" w:sz="0" w:space="0" w:color="222222"/>
        </w:pBdr>
        <w:spacing w:before="360" w:after="360" w:line="240" w:lineRule="auto"/>
        <w:jc w:val="both"/>
        <w:rPr>
          <w:rFonts w:ascii="Comic Sans MS" w:hAnsi="Comic Sans MS"/>
          <w:color w:val="222222"/>
          <w:sz w:val="18"/>
          <w:szCs w:val="18"/>
        </w:rPr>
      </w:pPr>
      <w:r w:rsidRPr="00B22519">
        <w:rPr>
          <w:rFonts w:ascii="Comic Sans MS" w:hAnsi="Comic Sans MS"/>
          <w:color w:val="222222"/>
          <w:sz w:val="18"/>
          <w:szCs w:val="18"/>
        </w:rPr>
        <w:t xml:space="preserve">ε) </w:t>
      </w:r>
      <w:proofErr w:type="spellStart"/>
      <w:r w:rsidRPr="00B22519">
        <w:rPr>
          <w:rFonts w:ascii="Comic Sans MS" w:hAnsi="Comic Sans MS"/>
          <w:color w:val="222222"/>
          <w:sz w:val="18"/>
          <w:szCs w:val="18"/>
        </w:rPr>
        <w:t>αποβολη</w:t>
      </w:r>
      <w:r w:rsidRPr="00B22519">
        <w:rPr>
          <w:color w:val="222222"/>
          <w:sz w:val="18"/>
          <w:szCs w:val="18"/>
        </w:rPr>
        <w:t>́</w:t>
      </w:r>
      <w:proofErr w:type="spellEnd"/>
      <w:r w:rsidRPr="00B22519">
        <w:rPr>
          <w:rFonts w:ascii="Comic Sans MS" w:hAnsi="Comic Sans MS"/>
          <w:color w:val="222222"/>
          <w:sz w:val="18"/>
          <w:szCs w:val="18"/>
        </w:rPr>
        <w:t xml:space="preserve"> </w:t>
      </w:r>
      <w:proofErr w:type="spellStart"/>
      <w:r w:rsidRPr="00B22519">
        <w:rPr>
          <w:rFonts w:ascii="Comic Sans MS" w:hAnsi="Comic Sans MS"/>
          <w:color w:val="222222"/>
          <w:sz w:val="18"/>
          <w:szCs w:val="18"/>
        </w:rPr>
        <w:t>απο</w:t>
      </w:r>
      <w:r w:rsidRPr="00B22519">
        <w:rPr>
          <w:color w:val="222222"/>
          <w:sz w:val="18"/>
          <w:szCs w:val="18"/>
        </w:rPr>
        <w:t>́</w:t>
      </w:r>
      <w:proofErr w:type="spellEnd"/>
      <w:r w:rsidRPr="00B22519">
        <w:rPr>
          <w:rFonts w:ascii="Comic Sans MS" w:hAnsi="Comic Sans MS"/>
          <w:color w:val="222222"/>
          <w:sz w:val="18"/>
          <w:szCs w:val="18"/>
        </w:rPr>
        <w:t xml:space="preserve"> τα </w:t>
      </w:r>
      <w:proofErr w:type="spellStart"/>
      <w:r w:rsidRPr="00B22519">
        <w:rPr>
          <w:rFonts w:ascii="Comic Sans MS" w:hAnsi="Comic Sans MS"/>
          <w:color w:val="222222"/>
          <w:sz w:val="18"/>
          <w:szCs w:val="18"/>
        </w:rPr>
        <w:t>μαθη</w:t>
      </w:r>
      <w:r w:rsidRPr="00B22519">
        <w:rPr>
          <w:color w:val="222222"/>
          <w:sz w:val="18"/>
          <w:szCs w:val="18"/>
        </w:rPr>
        <w:t>́</w:t>
      </w:r>
      <w:r w:rsidRPr="00B22519">
        <w:rPr>
          <w:rFonts w:ascii="Comic Sans MS" w:hAnsi="Comic Sans MS"/>
          <w:color w:val="222222"/>
          <w:sz w:val="18"/>
          <w:szCs w:val="18"/>
        </w:rPr>
        <w:t>ματα</w:t>
      </w:r>
      <w:proofErr w:type="spellEnd"/>
      <w:r w:rsidRPr="00B22519">
        <w:rPr>
          <w:rFonts w:ascii="Comic Sans MS" w:hAnsi="Comic Sans MS"/>
          <w:color w:val="222222"/>
          <w:sz w:val="18"/>
          <w:szCs w:val="18"/>
        </w:rPr>
        <w:t xml:space="preserve"> </w:t>
      </w:r>
      <w:proofErr w:type="spellStart"/>
      <w:r w:rsidRPr="00B22519">
        <w:rPr>
          <w:rFonts w:ascii="Comic Sans MS" w:hAnsi="Comic Sans MS"/>
          <w:color w:val="222222"/>
          <w:sz w:val="18"/>
          <w:szCs w:val="18"/>
        </w:rPr>
        <w:t>με</w:t>
      </w:r>
      <w:r w:rsidRPr="00B22519">
        <w:rPr>
          <w:color w:val="222222"/>
          <w:sz w:val="18"/>
          <w:szCs w:val="18"/>
        </w:rPr>
        <w:t>́</w:t>
      </w:r>
      <w:r w:rsidRPr="00B22519">
        <w:rPr>
          <w:rFonts w:ascii="Comic Sans MS" w:hAnsi="Comic Sans MS"/>
          <w:color w:val="222222"/>
          <w:sz w:val="18"/>
          <w:szCs w:val="18"/>
        </w:rPr>
        <w:t>χρι</w:t>
      </w:r>
      <w:proofErr w:type="spellEnd"/>
      <w:r w:rsidRPr="00B22519">
        <w:rPr>
          <w:rFonts w:ascii="Comic Sans MS" w:hAnsi="Comic Sans MS"/>
          <w:color w:val="222222"/>
          <w:sz w:val="18"/>
          <w:szCs w:val="18"/>
        </w:rPr>
        <w:t xml:space="preserve"> </w:t>
      </w:r>
      <w:proofErr w:type="spellStart"/>
      <w:r w:rsidRPr="00B22519">
        <w:rPr>
          <w:rFonts w:ascii="Comic Sans MS" w:hAnsi="Comic Sans MS"/>
          <w:color w:val="222222"/>
          <w:sz w:val="18"/>
          <w:szCs w:val="18"/>
        </w:rPr>
        <w:t>πε</w:t>
      </w:r>
      <w:r w:rsidRPr="00B22519">
        <w:rPr>
          <w:color w:val="222222"/>
          <w:sz w:val="18"/>
          <w:szCs w:val="18"/>
        </w:rPr>
        <w:t>́</w:t>
      </w:r>
      <w:r w:rsidRPr="00B22519">
        <w:rPr>
          <w:rFonts w:ascii="Comic Sans MS" w:hAnsi="Comic Sans MS"/>
          <w:color w:val="222222"/>
          <w:sz w:val="18"/>
          <w:szCs w:val="18"/>
        </w:rPr>
        <w:t>ντε</w:t>
      </w:r>
      <w:proofErr w:type="spellEnd"/>
      <w:r w:rsidRPr="00B22519">
        <w:rPr>
          <w:rFonts w:ascii="Comic Sans MS" w:hAnsi="Comic Sans MS"/>
          <w:color w:val="222222"/>
          <w:sz w:val="18"/>
          <w:szCs w:val="18"/>
        </w:rPr>
        <w:t xml:space="preserve"> (5) </w:t>
      </w:r>
      <w:proofErr w:type="spellStart"/>
      <w:r w:rsidRPr="00B22519">
        <w:rPr>
          <w:rFonts w:ascii="Comic Sans MS" w:hAnsi="Comic Sans MS"/>
          <w:color w:val="222222"/>
          <w:sz w:val="18"/>
          <w:szCs w:val="18"/>
        </w:rPr>
        <w:t>ημε</w:t>
      </w:r>
      <w:r w:rsidRPr="00B22519">
        <w:rPr>
          <w:color w:val="222222"/>
          <w:sz w:val="18"/>
          <w:szCs w:val="18"/>
        </w:rPr>
        <w:t>́</w:t>
      </w:r>
      <w:r w:rsidRPr="00B22519">
        <w:rPr>
          <w:rFonts w:ascii="Comic Sans MS" w:hAnsi="Comic Sans MS"/>
          <w:color w:val="222222"/>
          <w:sz w:val="18"/>
          <w:szCs w:val="18"/>
        </w:rPr>
        <w:t>ρες</w:t>
      </w:r>
      <w:proofErr w:type="spellEnd"/>
      <w:r w:rsidRPr="00B22519">
        <w:rPr>
          <w:rFonts w:ascii="Comic Sans MS" w:hAnsi="Comic Sans MS"/>
          <w:color w:val="222222"/>
          <w:sz w:val="18"/>
          <w:szCs w:val="18"/>
        </w:rPr>
        <w:t>,</w:t>
      </w:r>
    </w:p>
    <w:p w:rsidR="00ED604B" w:rsidRPr="00B22519" w:rsidRDefault="003100AB" w:rsidP="00B22519">
      <w:pPr>
        <w:pStyle w:val="normal"/>
        <w:pBdr>
          <w:top w:val="none" w:sz="0" w:space="0" w:color="222222"/>
          <w:left w:val="none" w:sz="0" w:space="0" w:color="222222"/>
          <w:bottom w:val="none" w:sz="0" w:space="0" w:color="222222"/>
          <w:right w:val="none" w:sz="0" w:space="0" w:color="222222"/>
          <w:between w:val="none" w:sz="0" w:space="0" w:color="222222"/>
        </w:pBdr>
        <w:spacing w:before="360" w:after="360" w:line="240" w:lineRule="auto"/>
        <w:jc w:val="both"/>
        <w:rPr>
          <w:rFonts w:ascii="Comic Sans MS" w:hAnsi="Comic Sans MS"/>
          <w:color w:val="222222"/>
          <w:sz w:val="18"/>
          <w:szCs w:val="18"/>
        </w:rPr>
      </w:pPr>
      <w:r w:rsidRPr="00B22519">
        <w:rPr>
          <w:rFonts w:ascii="Comic Sans MS" w:hAnsi="Comic Sans MS"/>
          <w:color w:val="222222"/>
          <w:sz w:val="18"/>
          <w:szCs w:val="18"/>
        </w:rPr>
        <w:t xml:space="preserve">στ) </w:t>
      </w:r>
      <w:proofErr w:type="spellStart"/>
      <w:r w:rsidRPr="00B22519">
        <w:rPr>
          <w:rFonts w:ascii="Comic Sans MS" w:hAnsi="Comic Sans MS"/>
          <w:color w:val="222222"/>
          <w:sz w:val="18"/>
          <w:szCs w:val="18"/>
        </w:rPr>
        <w:t>αποκλεισμο</w:t>
      </w:r>
      <w:r w:rsidRPr="00B22519">
        <w:rPr>
          <w:color w:val="222222"/>
          <w:sz w:val="18"/>
          <w:szCs w:val="18"/>
        </w:rPr>
        <w:t>́</w:t>
      </w:r>
      <w:r w:rsidRPr="00B22519">
        <w:rPr>
          <w:rFonts w:ascii="Comic Sans MS" w:hAnsi="Comic Sans MS"/>
          <w:color w:val="222222"/>
          <w:sz w:val="18"/>
          <w:szCs w:val="18"/>
        </w:rPr>
        <w:t>ς</w:t>
      </w:r>
      <w:proofErr w:type="spellEnd"/>
      <w:r w:rsidRPr="00B22519">
        <w:rPr>
          <w:rFonts w:ascii="Comic Sans MS" w:hAnsi="Comic Sans MS"/>
          <w:color w:val="222222"/>
          <w:sz w:val="18"/>
          <w:szCs w:val="18"/>
        </w:rPr>
        <w:t xml:space="preserve"> </w:t>
      </w:r>
      <w:proofErr w:type="spellStart"/>
      <w:r w:rsidRPr="00B22519">
        <w:rPr>
          <w:rFonts w:ascii="Comic Sans MS" w:hAnsi="Comic Sans MS"/>
          <w:color w:val="222222"/>
          <w:sz w:val="18"/>
          <w:szCs w:val="18"/>
        </w:rPr>
        <w:t>απο</w:t>
      </w:r>
      <w:r w:rsidRPr="00B22519">
        <w:rPr>
          <w:color w:val="222222"/>
          <w:sz w:val="18"/>
          <w:szCs w:val="18"/>
        </w:rPr>
        <w:t>́</w:t>
      </w:r>
      <w:proofErr w:type="spellEnd"/>
      <w:r w:rsidRPr="00B22519">
        <w:rPr>
          <w:rFonts w:ascii="Comic Sans MS" w:hAnsi="Comic Sans MS"/>
          <w:color w:val="222222"/>
          <w:sz w:val="18"/>
          <w:szCs w:val="18"/>
        </w:rPr>
        <w:t xml:space="preserve"> </w:t>
      </w:r>
      <w:proofErr w:type="spellStart"/>
      <w:r w:rsidRPr="00B22519">
        <w:rPr>
          <w:rFonts w:ascii="Comic Sans MS" w:hAnsi="Comic Sans MS"/>
          <w:color w:val="222222"/>
          <w:sz w:val="18"/>
          <w:szCs w:val="18"/>
        </w:rPr>
        <w:t>πα</w:t>
      </w:r>
      <w:r w:rsidRPr="00B22519">
        <w:rPr>
          <w:color w:val="222222"/>
          <w:sz w:val="18"/>
          <w:szCs w:val="18"/>
        </w:rPr>
        <w:t>́</w:t>
      </w:r>
      <w:r w:rsidRPr="00B22519">
        <w:rPr>
          <w:rFonts w:ascii="Comic Sans MS" w:hAnsi="Comic Sans MS"/>
          <w:color w:val="222222"/>
          <w:sz w:val="18"/>
          <w:szCs w:val="18"/>
        </w:rPr>
        <w:t>σης</w:t>
      </w:r>
      <w:proofErr w:type="spellEnd"/>
      <w:r w:rsidRPr="00B22519">
        <w:rPr>
          <w:rFonts w:ascii="Comic Sans MS" w:hAnsi="Comic Sans MS"/>
          <w:color w:val="222222"/>
          <w:sz w:val="18"/>
          <w:szCs w:val="18"/>
        </w:rPr>
        <w:t xml:space="preserve"> </w:t>
      </w:r>
      <w:proofErr w:type="spellStart"/>
      <w:r w:rsidRPr="00B22519">
        <w:rPr>
          <w:rFonts w:ascii="Comic Sans MS" w:hAnsi="Comic Sans MS"/>
          <w:color w:val="222222"/>
          <w:sz w:val="18"/>
          <w:szCs w:val="18"/>
        </w:rPr>
        <w:t>φυ</w:t>
      </w:r>
      <w:r w:rsidRPr="00B22519">
        <w:rPr>
          <w:color w:val="222222"/>
          <w:sz w:val="18"/>
          <w:szCs w:val="18"/>
        </w:rPr>
        <w:t>́</w:t>
      </w:r>
      <w:r w:rsidRPr="00B22519">
        <w:rPr>
          <w:rFonts w:ascii="Comic Sans MS" w:hAnsi="Comic Sans MS"/>
          <w:color w:val="222222"/>
          <w:sz w:val="18"/>
          <w:szCs w:val="18"/>
        </w:rPr>
        <w:t>σεως</w:t>
      </w:r>
      <w:proofErr w:type="spellEnd"/>
      <w:r w:rsidRPr="00B22519">
        <w:rPr>
          <w:rFonts w:ascii="Comic Sans MS" w:hAnsi="Comic Sans MS"/>
          <w:color w:val="222222"/>
          <w:sz w:val="18"/>
          <w:szCs w:val="18"/>
        </w:rPr>
        <w:t xml:space="preserve"> </w:t>
      </w:r>
      <w:proofErr w:type="spellStart"/>
      <w:r w:rsidRPr="00B22519">
        <w:rPr>
          <w:rFonts w:ascii="Comic Sans MS" w:hAnsi="Comic Sans MS"/>
          <w:color w:val="222222"/>
          <w:sz w:val="18"/>
          <w:szCs w:val="18"/>
        </w:rPr>
        <w:t>δρα</w:t>
      </w:r>
      <w:r w:rsidRPr="00B22519">
        <w:rPr>
          <w:color w:val="222222"/>
          <w:sz w:val="18"/>
          <w:szCs w:val="18"/>
        </w:rPr>
        <w:t>́</w:t>
      </w:r>
      <w:r w:rsidRPr="00B22519">
        <w:rPr>
          <w:rFonts w:ascii="Comic Sans MS" w:hAnsi="Comic Sans MS"/>
          <w:color w:val="222222"/>
          <w:sz w:val="18"/>
          <w:szCs w:val="18"/>
        </w:rPr>
        <w:t>σεις</w:t>
      </w:r>
      <w:proofErr w:type="spellEnd"/>
      <w:r w:rsidRPr="00B22519">
        <w:rPr>
          <w:rFonts w:ascii="Comic Sans MS" w:hAnsi="Comic Sans MS"/>
          <w:color w:val="222222"/>
          <w:sz w:val="18"/>
          <w:szCs w:val="18"/>
        </w:rPr>
        <w:t xml:space="preserve">, </w:t>
      </w:r>
      <w:proofErr w:type="spellStart"/>
      <w:r w:rsidRPr="00B22519">
        <w:rPr>
          <w:rFonts w:ascii="Comic Sans MS" w:hAnsi="Comic Sans MS"/>
          <w:color w:val="222222"/>
          <w:sz w:val="18"/>
          <w:szCs w:val="18"/>
        </w:rPr>
        <w:t>εκδηλω</w:t>
      </w:r>
      <w:r w:rsidRPr="00B22519">
        <w:rPr>
          <w:color w:val="222222"/>
          <w:sz w:val="18"/>
          <w:szCs w:val="18"/>
        </w:rPr>
        <w:t>́</w:t>
      </w:r>
      <w:r w:rsidRPr="00B22519">
        <w:rPr>
          <w:rFonts w:ascii="Comic Sans MS" w:hAnsi="Comic Sans MS"/>
          <w:color w:val="222222"/>
          <w:sz w:val="18"/>
          <w:szCs w:val="18"/>
        </w:rPr>
        <w:t>σεις</w:t>
      </w:r>
      <w:proofErr w:type="spellEnd"/>
      <w:r w:rsidRPr="00B22519">
        <w:rPr>
          <w:rFonts w:ascii="Comic Sans MS" w:hAnsi="Comic Sans MS"/>
          <w:color w:val="222222"/>
          <w:sz w:val="18"/>
          <w:szCs w:val="18"/>
        </w:rPr>
        <w:t xml:space="preserve">, </w:t>
      </w:r>
      <w:proofErr w:type="spellStart"/>
      <w:r w:rsidRPr="00B22519">
        <w:rPr>
          <w:rFonts w:ascii="Comic Sans MS" w:hAnsi="Comic Sans MS"/>
          <w:color w:val="222222"/>
          <w:sz w:val="18"/>
          <w:szCs w:val="18"/>
        </w:rPr>
        <w:t>αθλητικε</w:t>
      </w:r>
      <w:r w:rsidRPr="00B22519">
        <w:rPr>
          <w:color w:val="222222"/>
          <w:sz w:val="18"/>
          <w:szCs w:val="18"/>
        </w:rPr>
        <w:t>́</w:t>
      </w:r>
      <w:r w:rsidRPr="00B22519">
        <w:rPr>
          <w:rFonts w:ascii="Comic Sans MS" w:hAnsi="Comic Sans MS"/>
          <w:color w:val="222222"/>
          <w:sz w:val="18"/>
          <w:szCs w:val="18"/>
        </w:rPr>
        <w:t>ς</w:t>
      </w:r>
      <w:proofErr w:type="spellEnd"/>
      <w:r w:rsidRPr="00B22519">
        <w:rPr>
          <w:rFonts w:ascii="Comic Sans MS" w:hAnsi="Comic Sans MS"/>
          <w:color w:val="222222"/>
          <w:sz w:val="18"/>
          <w:szCs w:val="18"/>
        </w:rPr>
        <w:t xml:space="preserve"> </w:t>
      </w:r>
      <w:proofErr w:type="spellStart"/>
      <w:r w:rsidRPr="00B22519">
        <w:rPr>
          <w:rFonts w:ascii="Comic Sans MS" w:hAnsi="Comic Sans MS"/>
          <w:color w:val="222222"/>
          <w:sz w:val="18"/>
          <w:szCs w:val="18"/>
        </w:rPr>
        <w:t>δραστηριο</w:t>
      </w:r>
      <w:r w:rsidRPr="00B22519">
        <w:rPr>
          <w:color w:val="222222"/>
          <w:sz w:val="18"/>
          <w:szCs w:val="18"/>
        </w:rPr>
        <w:t>́</w:t>
      </w:r>
      <w:r w:rsidRPr="00B22519">
        <w:rPr>
          <w:rFonts w:ascii="Comic Sans MS" w:hAnsi="Comic Sans MS"/>
          <w:color w:val="222222"/>
          <w:sz w:val="18"/>
          <w:szCs w:val="18"/>
        </w:rPr>
        <w:t>τητες</w:t>
      </w:r>
      <w:proofErr w:type="spellEnd"/>
      <w:r w:rsidRPr="00B22519">
        <w:rPr>
          <w:rFonts w:ascii="Comic Sans MS" w:hAnsi="Comic Sans MS"/>
          <w:color w:val="222222"/>
          <w:sz w:val="18"/>
          <w:szCs w:val="18"/>
        </w:rPr>
        <w:t xml:space="preserve">, </w:t>
      </w:r>
      <w:proofErr w:type="spellStart"/>
      <w:r w:rsidRPr="00B22519">
        <w:rPr>
          <w:rFonts w:ascii="Comic Sans MS" w:hAnsi="Comic Sans MS"/>
          <w:color w:val="222222"/>
          <w:sz w:val="18"/>
          <w:szCs w:val="18"/>
        </w:rPr>
        <w:t>εκπαιδευτικε</w:t>
      </w:r>
      <w:r w:rsidRPr="00B22519">
        <w:rPr>
          <w:color w:val="222222"/>
          <w:sz w:val="18"/>
          <w:szCs w:val="18"/>
        </w:rPr>
        <w:t>́</w:t>
      </w:r>
      <w:r w:rsidRPr="00B22519">
        <w:rPr>
          <w:rFonts w:ascii="Comic Sans MS" w:hAnsi="Comic Sans MS"/>
          <w:color w:val="222222"/>
          <w:sz w:val="18"/>
          <w:szCs w:val="18"/>
        </w:rPr>
        <w:t>ς</w:t>
      </w:r>
      <w:proofErr w:type="spellEnd"/>
      <w:r w:rsidRPr="00B22519">
        <w:rPr>
          <w:rFonts w:ascii="Comic Sans MS" w:hAnsi="Comic Sans MS"/>
          <w:color w:val="222222"/>
          <w:sz w:val="18"/>
          <w:szCs w:val="18"/>
        </w:rPr>
        <w:t xml:space="preserve"> </w:t>
      </w:r>
      <w:proofErr w:type="spellStart"/>
      <w:r w:rsidRPr="00B22519">
        <w:rPr>
          <w:rFonts w:ascii="Comic Sans MS" w:hAnsi="Comic Sans MS"/>
          <w:color w:val="222222"/>
          <w:sz w:val="18"/>
          <w:szCs w:val="18"/>
        </w:rPr>
        <w:t>εκδρομε</w:t>
      </w:r>
      <w:r w:rsidRPr="00B22519">
        <w:rPr>
          <w:color w:val="222222"/>
          <w:sz w:val="18"/>
          <w:szCs w:val="18"/>
        </w:rPr>
        <w:t>́</w:t>
      </w:r>
      <w:r w:rsidRPr="00B22519">
        <w:rPr>
          <w:rFonts w:ascii="Comic Sans MS" w:hAnsi="Comic Sans MS"/>
          <w:color w:val="222222"/>
          <w:sz w:val="18"/>
          <w:szCs w:val="18"/>
        </w:rPr>
        <w:t>ς</w:t>
      </w:r>
      <w:proofErr w:type="spellEnd"/>
      <w:r w:rsidRPr="00B22519">
        <w:rPr>
          <w:rFonts w:ascii="Comic Sans MS" w:hAnsi="Comic Sans MS"/>
          <w:color w:val="222222"/>
          <w:sz w:val="18"/>
          <w:szCs w:val="18"/>
        </w:rPr>
        <w:t>/</w:t>
      </w:r>
      <w:proofErr w:type="spellStart"/>
      <w:r w:rsidRPr="00B22519">
        <w:rPr>
          <w:rFonts w:ascii="Comic Sans MS" w:hAnsi="Comic Sans MS"/>
          <w:color w:val="222222"/>
          <w:sz w:val="18"/>
          <w:szCs w:val="18"/>
        </w:rPr>
        <w:t>επισκε</w:t>
      </w:r>
      <w:r w:rsidRPr="00B22519">
        <w:rPr>
          <w:color w:val="222222"/>
          <w:sz w:val="18"/>
          <w:szCs w:val="18"/>
        </w:rPr>
        <w:t>́</w:t>
      </w:r>
      <w:r w:rsidRPr="00B22519">
        <w:rPr>
          <w:rFonts w:ascii="Comic Sans MS" w:hAnsi="Comic Sans MS"/>
          <w:color w:val="222222"/>
          <w:sz w:val="18"/>
          <w:szCs w:val="18"/>
        </w:rPr>
        <w:t>ψεις</w:t>
      </w:r>
      <w:proofErr w:type="spellEnd"/>
      <w:r w:rsidRPr="00B22519">
        <w:rPr>
          <w:rFonts w:ascii="Comic Sans MS" w:hAnsi="Comic Sans MS"/>
          <w:color w:val="222222"/>
          <w:sz w:val="18"/>
          <w:szCs w:val="18"/>
        </w:rPr>
        <w:t>/</w:t>
      </w:r>
      <w:proofErr w:type="spellStart"/>
      <w:r w:rsidRPr="00B22519">
        <w:rPr>
          <w:rFonts w:ascii="Comic Sans MS" w:hAnsi="Comic Sans MS"/>
          <w:color w:val="222222"/>
          <w:sz w:val="18"/>
          <w:szCs w:val="18"/>
        </w:rPr>
        <w:t>μετακινη</w:t>
      </w:r>
      <w:r w:rsidRPr="00B22519">
        <w:rPr>
          <w:color w:val="222222"/>
          <w:sz w:val="18"/>
          <w:szCs w:val="18"/>
        </w:rPr>
        <w:t>́</w:t>
      </w:r>
      <w:r w:rsidRPr="00B22519">
        <w:rPr>
          <w:rFonts w:ascii="Comic Sans MS" w:hAnsi="Comic Sans MS"/>
          <w:color w:val="222222"/>
          <w:sz w:val="18"/>
          <w:szCs w:val="18"/>
        </w:rPr>
        <w:t>σεις</w:t>
      </w:r>
      <w:proofErr w:type="spellEnd"/>
      <w:r w:rsidRPr="00B22519">
        <w:rPr>
          <w:rFonts w:ascii="Comic Sans MS" w:hAnsi="Comic Sans MS"/>
          <w:color w:val="222222"/>
          <w:sz w:val="18"/>
          <w:szCs w:val="18"/>
        </w:rPr>
        <w:t xml:space="preserve"> που </w:t>
      </w:r>
      <w:proofErr w:type="spellStart"/>
      <w:r w:rsidRPr="00B22519">
        <w:rPr>
          <w:rFonts w:ascii="Comic Sans MS" w:hAnsi="Comic Sans MS"/>
          <w:color w:val="222222"/>
          <w:sz w:val="18"/>
          <w:szCs w:val="18"/>
        </w:rPr>
        <w:t>διοργανω</w:t>
      </w:r>
      <w:r w:rsidRPr="00B22519">
        <w:rPr>
          <w:color w:val="222222"/>
          <w:sz w:val="18"/>
          <w:szCs w:val="18"/>
        </w:rPr>
        <w:t>́</w:t>
      </w:r>
      <w:r w:rsidRPr="00B22519">
        <w:rPr>
          <w:rFonts w:ascii="Comic Sans MS" w:hAnsi="Comic Sans MS"/>
          <w:color w:val="222222"/>
          <w:sz w:val="18"/>
          <w:szCs w:val="18"/>
        </w:rPr>
        <w:t>νει</w:t>
      </w:r>
      <w:proofErr w:type="spellEnd"/>
      <w:r w:rsidRPr="00B22519">
        <w:rPr>
          <w:rFonts w:ascii="Comic Sans MS" w:hAnsi="Comic Sans MS"/>
          <w:color w:val="222222"/>
          <w:sz w:val="18"/>
          <w:szCs w:val="18"/>
        </w:rPr>
        <w:t xml:space="preserve"> το </w:t>
      </w:r>
      <w:proofErr w:type="spellStart"/>
      <w:r w:rsidRPr="00B22519">
        <w:rPr>
          <w:rFonts w:ascii="Comic Sans MS" w:hAnsi="Comic Sans MS"/>
          <w:color w:val="222222"/>
          <w:sz w:val="18"/>
          <w:szCs w:val="18"/>
        </w:rPr>
        <w:t>σχολει</w:t>
      </w:r>
      <w:r w:rsidRPr="00B22519">
        <w:rPr>
          <w:color w:val="222222"/>
          <w:sz w:val="18"/>
          <w:szCs w:val="18"/>
        </w:rPr>
        <w:t>́</w:t>
      </w:r>
      <w:r w:rsidRPr="00B22519">
        <w:rPr>
          <w:rFonts w:ascii="Comic Sans MS" w:hAnsi="Comic Sans MS"/>
          <w:color w:val="222222"/>
          <w:sz w:val="18"/>
          <w:szCs w:val="18"/>
        </w:rPr>
        <w:t>ο</w:t>
      </w:r>
      <w:proofErr w:type="spellEnd"/>
      <w:r w:rsidRPr="00B22519">
        <w:rPr>
          <w:rFonts w:ascii="Comic Sans MS" w:hAnsi="Comic Sans MS"/>
          <w:color w:val="222222"/>
          <w:sz w:val="18"/>
          <w:szCs w:val="18"/>
        </w:rPr>
        <w:t xml:space="preserve">, </w:t>
      </w:r>
      <w:proofErr w:type="spellStart"/>
      <w:r w:rsidRPr="00B22519">
        <w:rPr>
          <w:rFonts w:ascii="Comic Sans MS" w:hAnsi="Comic Sans MS"/>
          <w:color w:val="222222"/>
          <w:sz w:val="18"/>
          <w:szCs w:val="18"/>
        </w:rPr>
        <w:t>σωρευτικω</w:t>
      </w:r>
      <w:r w:rsidRPr="00B22519">
        <w:rPr>
          <w:color w:val="222222"/>
          <w:sz w:val="18"/>
          <w:szCs w:val="18"/>
        </w:rPr>
        <w:t>́</w:t>
      </w:r>
      <w:r w:rsidRPr="00B22519">
        <w:rPr>
          <w:rFonts w:ascii="Comic Sans MS" w:hAnsi="Comic Sans MS"/>
          <w:color w:val="222222"/>
          <w:sz w:val="18"/>
          <w:szCs w:val="18"/>
        </w:rPr>
        <w:t>ς</w:t>
      </w:r>
      <w:proofErr w:type="spellEnd"/>
      <w:r w:rsidRPr="00B22519">
        <w:rPr>
          <w:rFonts w:ascii="Comic Sans MS" w:hAnsi="Comic Sans MS"/>
          <w:color w:val="222222"/>
          <w:sz w:val="18"/>
          <w:szCs w:val="18"/>
        </w:rPr>
        <w:t xml:space="preserve"> </w:t>
      </w:r>
      <w:proofErr w:type="spellStart"/>
      <w:r w:rsidRPr="00B22519">
        <w:rPr>
          <w:rFonts w:ascii="Comic Sans MS" w:hAnsi="Comic Sans MS"/>
          <w:color w:val="222222"/>
          <w:sz w:val="18"/>
          <w:szCs w:val="18"/>
        </w:rPr>
        <w:t>η</w:t>
      </w:r>
      <w:r w:rsidRPr="00B22519">
        <w:rPr>
          <w:color w:val="222222"/>
          <w:sz w:val="18"/>
          <w:szCs w:val="18"/>
        </w:rPr>
        <w:t>́</w:t>
      </w:r>
      <w:proofErr w:type="spellEnd"/>
      <w:r w:rsidRPr="00B22519">
        <w:rPr>
          <w:rFonts w:ascii="Comic Sans MS" w:hAnsi="Comic Sans MS"/>
          <w:color w:val="222222"/>
          <w:sz w:val="18"/>
          <w:szCs w:val="18"/>
        </w:rPr>
        <w:t xml:space="preserve"> </w:t>
      </w:r>
      <w:proofErr w:type="spellStart"/>
      <w:r w:rsidRPr="00B22519">
        <w:rPr>
          <w:rFonts w:ascii="Comic Sans MS" w:hAnsi="Comic Sans MS"/>
          <w:color w:val="222222"/>
          <w:sz w:val="18"/>
          <w:szCs w:val="18"/>
        </w:rPr>
        <w:t>διαζευκτικω</w:t>
      </w:r>
      <w:r w:rsidRPr="00B22519">
        <w:rPr>
          <w:color w:val="222222"/>
          <w:sz w:val="18"/>
          <w:szCs w:val="18"/>
        </w:rPr>
        <w:t>́</w:t>
      </w:r>
      <w:r w:rsidRPr="00B22519">
        <w:rPr>
          <w:rFonts w:ascii="Comic Sans MS" w:hAnsi="Comic Sans MS"/>
          <w:color w:val="222222"/>
          <w:sz w:val="18"/>
          <w:szCs w:val="18"/>
        </w:rPr>
        <w:t>ς</w:t>
      </w:r>
      <w:proofErr w:type="spellEnd"/>
      <w:r w:rsidRPr="00B22519">
        <w:rPr>
          <w:rFonts w:ascii="Comic Sans MS" w:hAnsi="Comic Sans MS"/>
          <w:color w:val="222222"/>
          <w:sz w:val="18"/>
          <w:szCs w:val="18"/>
        </w:rPr>
        <w:t xml:space="preserve">, </w:t>
      </w:r>
      <w:proofErr w:type="spellStart"/>
      <w:r w:rsidRPr="00B22519">
        <w:rPr>
          <w:rFonts w:ascii="Comic Sans MS" w:hAnsi="Comic Sans MS"/>
          <w:color w:val="222222"/>
          <w:sz w:val="18"/>
          <w:szCs w:val="18"/>
        </w:rPr>
        <w:t>εντο</w:t>
      </w:r>
      <w:r w:rsidRPr="00B22519">
        <w:rPr>
          <w:color w:val="222222"/>
          <w:sz w:val="18"/>
          <w:szCs w:val="18"/>
        </w:rPr>
        <w:t>́</w:t>
      </w:r>
      <w:r w:rsidRPr="00B22519">
        <w:rPr>
          <w:rFonts w:ascii="Comic Sans MS" w:hAnsi="Comic Sans MS"/>
          <w:color w:val="222222"/>
          <w:sz w:val="18"/>
          <w:szCs w:val="18"/>
        </w:rPr>
        <w:t>ς</w:t>
      </w:r>
      <w:proofErr w:type="spellEnd"/>
      <w:r w:rsidRPr="00B22519">
        <w:rPr>
          <w:rFonts w:ascii="Comic Sans MS" w:hAnsi="Comic Sans MS"/>
          <w:color w:val="222222"/>
          <w:sz w:val="18"/>
          <w:szCs w:val="18"/>
        </w:rPr>
        <w:t xml:space="preserve"> του </w:t>
      </w:r>
      <w:proofErr w:type="spellStart"/>
      <w:r w:rsidRPr="00B22519">
        <w:rPr>
          <w:rFonts w:ascii="Comic Sans MS" w:hAnsi="Comic Sans MS"/>
          <w:color w:val="222222"/>
          <w:sz w:val="18"/>
          <w:szCs w:val="18"/>
        </w:rPr>
        <w:t>τρε</w:t>
      </w:r>
      <w:r w:rsidRPr="00B22519">
        <w:rPr>
          <w:color w:val="222222"/>
          <w:sz w:val="18"/>
          <w:szCs w:val="18"/>
        </w:rPr>
        <w:t>́</w:t>
      </w:r>
      <w:r w:rsidRPr="00B22519">
        <w:rPr>
          <w:rFonts w:ascii="Comic Sans MS" w:hAnsi="Comic Sans MS"/>
          <w:color w:val="222222"/>
          <w:sz w:val="18"/>
          <w:szCs w:val="18"/>
        </w:rPr>
        <w:t>χοντος</w:t>
      </w:r>
      <w:proofErr w:type="spellEnd"/>
      <w:r w:rsidRPr="00B22519">
        <w:rPr>
          <w:rFonts w:ascii="Comic Sans MS" w:hAnsi="Comic Sans MS"/>
          <w:color w:val="222222"/>
          <w:sz w:val="18"/>
          <w:szCs w:val="18"/>
        </w:rPr>
        <w:t xml:space="preserve"> </w:t>
      </w:r>
      <w:proofErr w:type="spellStart"/>
      <w:r w:rsidRPr="00B22519">
        <w:rPr>
          <w:rFonts w:ascii="Comic Sans MS" w:hAnsi="Comic Sans MS"/>
          <w:color w:val="222222"/>
          <w:sz w:val="18"/>
          <w:szCs w:val="18"/>
        </w:rPr>
        <w:t>σχολικου</w:t>
      </w:r>
      <w:r w:rsidRPr="00B22519">
        <w:rPr>
          <w:color w:val="222222"/>
          <w:sz w:val="18"/>
          <w:szCs w:val="18"/>
        </w:rPr>
        <w:t>́</w:t>
      </w:r>
      <w:proofErr w:type="spellEnd"/>
      <w:r w:rsidRPr="00B22519">
        <w:rPr>
          <w:rFonts w:ascii="Comic Sans MS" w:hAnsi="Comic Sans MS"/>
          <w:color w:val="222222"/>
          <w:sz w:val="18"/>
          <w:szCs w:val="18"/>
        </w:rPr>
        <w:t xml:space="preserve"> </w:t>
      </w:r>
      <w:proofErr w:type="spellStart"/>
      <w:r w:rsidRPr="00B22519">
        <w:rPr>
          <w:rFonts w:ascii="Comic Sans MS" w:hAnsi="Comic Sans MS"/>
          <w:color w:val="222222"/>
          <w:sz w:val="18"/>
          <w:szCs w:val="18"/>
        </w:rPr>
        <w:t>ε</w:t>
      </w:r>
      <w:r w:rsidRPr="00B22519">
        <w:rPr>
          <w:color w:val="222222"/>
          <w:sz w:val="18"/>
          <w:szCs w:val="18"/>
        </w:rPr>
        <w:t>́</w:t>
      </w:r>
      <w:r w:rsidRPr="00B22519">
        <w:rPr>
          <w:rFonts w:ascii="Comic Sans MS" w:hAnsi="Comic Sans MS"/>
          <w:color w:val="222222"/>
          <w:sz w:val="18"/>
          <w:szCs w:val="18"/>
        </w:rPr>
        <w:t>τους</w:t>
      </w:r>
      <w:proofErr w:type="spellEnd"/>
      <w:r w:rsidRPr="00B22519">
        <w:rPr>
          <w:rFonts w:ascii="Comic Sans MS" w:hAnsi="Comic Sans MS"/>
          <w:color w:val="222222"/>
          <w:sz w:val="18"/>
          <w:szCs w:val="18"/>
        </w:rPr>
        <w:t xml:space="preserve">, </w:t>
      </w:r>
    </w:p>
    <w:p w:rsidR="00ED604B" w:rsidRPr="00B22519" w:rsidRDefault="003100AB" w:rsidP="00B22519">
      <w:pPr>
        <w:pStyle w:val="normal"/>
        <w:pBdr>
          <w:top w:val="none" w:sz="0" w:space="0" w:color="222222"/>
          <w:left w:val="none" w:sz="0" w:space="0" w:color="222222"/>
          <w:bottom w:val="none" w:sz="0" w:space="0" w:color="222222"/>
          <w:right w:val="none" w:sz="0" w:space="0" w:color="222222"/>
          <w:between w:val="none" w:sz="0" w:space="0" w:color="222222"/>
        </w:pBdr>
        <w:spacing w:before="360" w:after="360" w:line="240" w:lineRule="auto"/>
        <w:jc w:val="both"/>
        <w:rPr>
          <w:rFonts w:ascii="Comic Sans MS" w:hAnsi="Comic Sans MS"/>
          <w:color w:val="222222"/>
          <w:sz w:val="18"/>
          <w:szCs w:val="18"/>
        </w:rPr>
      </w:pPr>
      <w:r w:rsidRPr="00B22519">
        <w:rPr>
          <w:rFonts w:ascii="Comic Sans MS" w:hAnsi="Comic Sans MS"/>
          <w:color w:val="222222"/>
          <w:sz w:val="18"/>
          <w:szCs w:val="18"/>
        </w:rPr>
        <w:t xml:space="preserve">ζ) </w:t>
      </w:r>
      <w:proofErr w:type="spellStart"/>
      <w:r w:rsidRPr="00B22519">
        <w:rPr>
          <w:rFonts w:ascii="Comic Sans MS" w:hAnsi="Comic Sans MS"/>
          <w:color w:val="222222"/>
          <w:sz w:val="18"/>
          <w:szCs w:val="18"/>
        </w:rPr>
        <w:t>αλλαγη</w:t>
      </w:r>
      <w:r w:rsidRPr="00B22519">
        <w:rPr>
          <w:color w:val="222222"/>
          <w:sz w:val="18"/>
          <w:szCs w:val="18"/>
        </w:rPr>
        <w:t>́</w:t>
      </w:r>
      <w:proofErr w:type="spellEnd"/>
      <w:r w:rsidRPr="00B22519">
        <w:rPr>
          <w:rFonts w:ascii="Comic Sans MS" w:hAnsi="Comic Sans MS"/>
          <w:color w:val="222222"/>
          <w:sz w:val="18"/>
          <w:szCs w:val="18"/>
        </w:rPr>
        <w:t xml:space="preserve"> </w:t>
      </w:r>
      <w:proofErr w:type="spellStart"/>
      <w:r w:rsidRPr="00B22519">
        <w:rPr>
          <w:rFonts w:ascii="Comic Sans MS" w:hAnsi="Comic Sans MS"/>
          <w:color w:val="222222"/>
          <w:sz w:val="18"/>
          <w:szCs w:val="18"/>
        </w:rPr>
        <w:t>τμη</w:t>
      </w:r>
      <w:r w:rsidRPr="00B22519">
        <w:rPr>
          <w:color w:val="222222"/>
          <w:sz w:val="18"/>
          <w:szCs w:val="18"/>
        </w:rPr>
        <w:t>́</w:t>
      </w:r>
      <w:r w:rsidRPr="00B22519">
        <w:rPr>
          <w:rFonts w:ascii="Comic Sans MS" w:hAnsi="Comic Sans MS"/>
          <w:color w:val="222222"/>
          <w:sz w:val="18"/>
          <w:szCs w:val="18"/>
        </w:rPr>
        <w:t>ματος</w:t>
      </w:r>
      <w:proofErr w:type="spellEnd"/>
      <w:r w:rsidRPr="00B22519">
        <w:rPr>
          <w:rFonts w:ascii="Comic Sans MS" w:hAnsi="Comic Sans MS"/>
          <w:color w:val="222222"/>
          <w:sz w:val="18"/>
          <w:szCs w:val="18"/>
        </w:rPr>
        <w:t xml:space="preserve"> και </w:t>
      </w:r>
    </w:p>
    <w:p w:rsidR="00ED604B" w:rsidRPr="00B22519" w:rsidRDefault="003100AB" w:rsidP="00B22519">
      <w:pPr>
        <w:pStyle w:val="normal"/>
        <w:pBdr>
          <w:top w:val="none" w:sz="0" w:space="0" w:color="222222"/>
          <w:left w:val="none" w:sz="0" w:space="0" w:color="222222"/>
          <w:bottom w:val="none" w:sz="0" w:space="0" w:color="222222"/>
          <w:right w:val="none" w:sz="0" w:space="0" w:color="222222"/>
          <w:between w:val="none" w:sz="0" w:space="0" w:color="222222"/>
        </w:pBdr>
        <w:spacing w:before="360" w:after="360" w:line="240" w:lineRule="auto"/>
        <w:jc w:val="both"/>
        <w:rPr>
          <w:rFonts w:ascii="Comic Sans MS" w:hAnsi="Comic Sans MS"/>
          <w:color w:val="222222"/>
          <w:sz w:val="18"/>
          <w:szCs w:val="18"/>
        </w:rPr>
      </w:pPr>
      <w:r w:rsidRPr="00B22519">
        <w:rPr>
          <w:rFonts w:ascii="Comic Sans MS" w:hAnsi="Comic Sans MS"/>
          <w:color w:val="222222"/>
          <w:sz w:val="18"/>
          <w:szCs w:val="18"/>
        </w:rPr>
        <w:t xml:space="preserve">η) </w:t>
      </w:r>
      <w:proofErr w:type="spellStart"/>
      <w:r w:rsidRPr="00B22519">
        <w:rPr>
          <w:rFonts w:ascii="Comic Sans MS" w:hAnsi="Comic Sans MS"/>
          <w:color w:val="222222"/>
          <w:sz w:val="18"/>
          <w:szCs w:val="18"/>
        </w:rPr>
        <w:t>αλλαγη</w:t>
      </w:r>
      <w:r w:rsidRPr="00B22519">
        <w:rPr>
          <w:color w:val="222222"/>
          <w:sz w:val="18"/>
          <w:szCs w:val="18"/>
        </w:rPr>
        <w:t>́</w:t>
      </w:r>
      <w:proofErr w:type="spellEnd"/>
      <w:r w:rsidRPr="00B22519">
        <w:rPr>
          <w:rFonts w:ascii="Comic Sans MS" w:hAnsi="Comic Sans MS"/>
          <w:color w:val="222222"/>
          <w:sz w:val="18"/>
          <w:szCs w:val="18"/>
        </w:rPr>
        <w:t xml:space="preserve"> </w:t>
      </w:r>
      <w:proofErr w:type="spellStart"/>
      <w:r w:rsidRPr="00B22519">
        <w:rPr>
          <w:rFonts w:ascii="Comic Sans MS" w:hAnsi="Comic Sans MS"/>
          <w:color w:val="222222"/>
          <w:sz w:val="18"/>
          <w:szCs w:val="18"/>
        </w:rPr>
        <w:t>σχολικου</w:t>
      </w:r>
      <w:r w:rsidRPr="00B22519">
        <w:rPr>
          <w:color w:val="222222"/>
          <w:sz w:val="18"/>
          <w:szCs w:val="18"/>
        </w:rPr>
        <w:t>́</w:t>
      </w:r>
      <w:proofErr w:type="spellEnd"/>
      <w:r w:rsidRPr="00B22519">
        <w:rPr>
          <w:rFonts w:ascii="Comic Sans MS" w:hAnsi="Comic Sans MS"/>
          <w:color w:val="222222"/>
          <w:sz w:val="18"/>
          <w:szCs w:val="18"/>
        </w:rPr>
        <w:t xml:space="preserve"> </w:t>
      </w:r>
      <w:proofErr w:type="spellStart"/>
      <w:r w:rsidRPr="00B22519">
        <w:rPr>
          <w:rFonts w:ascii="Comic Sans MS" w:hAnsi="Comic Sans MS"/>
          <w:color w:val="222222"/>
          <w:sz w:val="18"/>
          <w:szCs w:val="18"/>
        </w:rPr>
        <w:t>περιβα</w:t>
      </w:r>
      <w:r w:rsidRPr="00B22519">
        <w:rPr>
          <w:color w:val="222222"/>
          <w:sz w:val="18"/>
          <w:szCs w:val="18"/>
        </w:rPr>
        <w:t>́</w:t>
      </w:r>
      <w:r w:rsidRPr="00B22519">
        <w:rPr>
          <w:rFonts w:ascii="Comic Sans MS" w:hAnsi="Comic Sans MS"/>
          <w:color w:val="222222"/>
          <w:sz w:val="18"/>
          <w:szCs w:val="18"/>
        </w:rPr>
        <w:t>λλοντος</w:t>
      </w:r>
      <w:proofErr w:type="spellEnd"/>
      <w:r w:rsidRPr="00B22519">
        <w:rPr>
          <w:rFonts w:ascii="Comic Sans MS" w:hAnsi="Comic Sans MS"/>
          <w:color w:val="222222"/>
          <w:sz w:val="18"/>
          <w:szCs w:val="18"/>
        </w:rPr>
        <w:t>.</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t>Ποιότητα του σχολικού χώρου</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t xml:space="preserve">Ένας από τους στόχους του Σχολείου πρέπει να είναι η καλλιέργεια της αίσθησης της ευθύνης στους μαθητές/ στις μαθήτριες σε </w:t>
      </w:r>
      <w:proofErr w:type="spellStart"/>
      <w:r w:rsidRPr="00B22519">
        <w:rPr>
          <w:rFonts w:ascii="Comic Sans MS" w:hAnsi="Comic Sans MS"/>
          <w:sz w:val="18"/>
          <w:szCs w:val="18"/>
        </w:rPr>
        <w:t>ό,τι</w:t>
      </w:r>
      <w:proofErr w:type="spellEnd"/>
      <w:r w:rsidRPr="00B22519">
        <w:rPr>
          <w:rFonts w:ascii="Comic Sans MS" w:hAnsi="Comic Sans MS"/>
          <w:sz w:val="18"/>
          <w:szCs w:val="18"/>
        </w:rPr>
        <w:t xml:space="preserve"> αφορά την ποιότητα του σχολικού χώρου. Καθαροί και συντηρημένοι χώροι αιθουσών, εργαστηρίων, του χώρου της αυλής, της σχολικής περιουσίας, κ.λπ. διαμορφώνουν τον περιβάλλοντα χώρο μέσα στον οποίο είναι δυνατόν να καλλιεργηθεί η ψυχή του παιδιού.. Μαθητής/Μαθήτρια που προκαλεί φθορά στην περιουσία του Σχολείου, ελέγχεται για τη συμπεριφορά αυτή και η δαπάνη αποκατάστασης βαρύνει τον κηδεμόνα του ή τον ίδιο.</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t>ΚΑΛΗ ΚΑΙ ΔΗΜΙΟΥΡΓΙΚΗ ΣΧΟΛΙΚΗ ΧΡΟΝΙΑ!</w:t>
      </w:r>
    </w:p>
    <w:p w:rsidR="00ED604B" w:rsidRPr="00B22519" w:rsidRDefault="003100AB" w:rsidP="00B22519">
      <w:pPr>
        <w:pStyle w:val="normal"/>
        <w:spacing w:line="240" w:lineRule="auto"/>
        <w:jc w:val="both"/>
        <w:rPr>
          <w:rFonts w:ascii="Comic Sans MS" w:hAnsi="Comic Sans MS"/>
          <w:sz w:val="18"/>
          <w:szCs w:val="18"/>
        </w:rPr>
      </w:pPr>
      <w:r w:rsidRPr="00B22519">
        <w:rPr>
          <w:rFonts w:ascii="Comic Sans MS" w:hAnsi="Comic Sans MS"/>
          <w:sz w:val="18"/>
          <w:szCs w:val="18"/>
        </w:rPr>
        <w:t>Η Διευθύντρια και ο Σύλλογος διδασκόντων του 3ου Γ.Ε.Λ ΠΕΙΡΑΙΑ</w:t>
      </w:r>
    </w:p>
    <w:p w:rsidR="00ED604B" w:rsidRPr="00B22519" w:rsidRDefault="00ED604B" w:rsidP="00B22519">
      <w:pPr>
        <w:pStyle w:val="normal"/>
        <w:spacing w:line="240" w:lineRule="auto"/>
        <w:jc w:val="both"/>
        <w:rPr>
          <w:rFonts w:ascii="Comic Sans MS" w:hAnsi="Comic Sans MS"/>
          <w:sz w:val="18"/>
          <w:szCs w:val="18"/>
        </w:rPr>
      </w:pPr>
    </w:p>
    <w:p w:rsidR="00ED604B" w:rsidRPr="00B22519" w:rsidRDefault="00ED604B" w:rsidP="00B22519">
      <w:pPr>
        <w:pStyle w:val="normal"/>
        <w:spacing w:line="240" w:lineRule="auto"/>
        <w:jc w:val="both"/>
        <w:rPr>
          <w:rFonts w:ascii="Comic Sans MS" w:hAnsi="Comic Sans MS"/>
          <w:sz w:val="18"/>
          <w:szCs w:val="18"/>
        </w:rPr>
      </w:pPr>
    </w:p>
    <w:sectPr w:rsidR="00ED604B" w:rsidRPr="00B22519" w:rsidSect="00ED604B">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ED604B"/>
    <w:rsid w:val="003100AB"/>
    <w:rsid w:val="00727672"/>
    <w:rsid w:val="00B22519"/>
    <w:rsid w:val="00ED604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672"/>
  </w:style>
  <w:style w:type="paragraph" w:styleId="1">
    <w:name w:val="heading 1"/>
    <w:basedOn w:val="normal"/>
    <w:next w:val="normal"/>
    <w:rsid w:val="00ED604B"/>
    <w:pPr>
      <w:keepNext/>
      <w:keepLines/>
      <w:spacing w:before="200"/>
      <w:outlineLvl w:val="0"/>
    </w:pPr>
    <w:rPr>
      <w:rFonts w:ascii="Trebuchet MS" w:eastAsia="Trebuchet MS" w:hAnsi="Trebuchet MS" w:cs="Trebuchet MS"/>
      <w:sz w:val="32"/>
      <w:szCs w:val="32"/>
    </w:rPr>
  </w:style>
  <w:style w:type="paragraph" w:styleId="2">
    <w:name w:val="heading 2"/>
    <w:basedOn w:val="normal"/>
    <w:next w:val="normal"/>
    <w:rsid w:val="00ED604B"/>
    <w:pPr>
      <w:keepNext/>
      <w:keepLines/>
      <w:spacing w:before="200"/>
      <w:outlineLvl w:val="1"/>
    </w:pPr>
    <w:rPr>
      <w:rFonts w:ascii="Trebuchet MS" w:eastAsia="Trebuchet MS" w:hAnsi="Trebuchet MS" w:cs="Trebuchet MS"/>
      <w:b/>
      <w:sz w:val="26"/>
      <w:szCs w:val="26"/>
    </w:rPr>
  </w:style>
  <w:style w:type="paragraph" w:styleId="3">
    <w:name w:val="heading 3"/>
    <w:basedOn w:val="normal"/>
    <w:next w:val="normal"/>
    <w:rsid w:val="00ED604B"/>
    <w:pPr>
      <w:keepNext/>
      <w:keepLines/>
      <w:spacing w:before="160"/>
      <w:outlineLvl w:val="2"/>
    </w:pPr>
    <w:rPr>
      <w:rFonts w:ascii="Trebuchet MS" w:eastAsia="Trebuchet MS" w:hAnsi="Trebuchet MS" w:cs="Trebuchet MS"/>
      <w:b/>
      <w:color w:val="666666"/>
      <w:sz w:val="24"/>
      <w:szCs w:val="24"/>
    </w:rPr>
  </w:style>
  <w:style w:type="paragraph" w:styleId="4">
    <w:name w:val="heading 4"/>
    <w:basedOn w:val="normal"/>
    <w:next w:val="normal"/>
    <w:rsid w:val="00ED604B"/>
    <w:pPr>
      <w:keepNext/>
      <w:keepLines/>
      <w:spacing w:before="160"/>
      <w:outlineLvl w:val="3"/>
    </w:pPr>
    <w:rPr>
      <w:rFonts w:ascii="Trebuchet MS" w:eastAsia="Trebuchet MS" w:hAnsi="Trebuchet MS" w:cs="Trebuchet MS"/>
      <w:color w:val="666666"/>
      <w:u w:val="single"/>
    </w:rPr>
  </w:style>
  <w:style w:type="paragraph" w:styleId="5">
    <w:name w:val="heading 5"/>
    <w:basedOn w:val="normal"/>
    <w:next w:val="normal"/>
    <w:rsid w:val="00ED604B"/>
    <w:pPr>
      <w:keepNext/>
      <w:keepLines/>
      <w:spacing w:before="160"/>
      <w:outlineLvl w:val="4"/>
    </w:pPr>
    <w:rPr>
      <w:rFonts w:ascii="Trebuchet MS" w:eastAsia="Trebuchet MS" w:hAnsi="Trebuchet MS" w:cs="Trebuchet MS"/>
      <w:color w:val="666666"/>
    </w:rPr>
  </w:style>
  <w:style w:type="paragraph" w:styleId="6">
    <w:name w:val="heading 6"/>
    <w:basedOn w:val="normal"/>
    <w:next w:val="normal"/>
    <w:rsid w:val="00ED604B"/>
    <w:pPr>
      <w:keepNext/>
      <w:keepLines/>
      <w:spacing w:before="160"/>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ED604B"/>
  </w:style>
  <w:style w:type="table" w:customStyle="1" w:styleId="TableNormal">
    <w:name w:val="Table Normal"/>
    <w:rsid w:val="00ED604B"/>
    <w:tblPr>
      <w:tblCellMar>
        <w:top w:w="0" w:type="dxa"/>
        <w:left w:w="0" w:type="dxa"/>
        <w:bottom w:w="0" w:type="dxa"/>
        <w:right w:w="0" w:type="dxa"/>
      </w:tblCellMar>
    </w:tblPr>
  </w:style>
  <w:style w:type="paragraph" w:styleId="a3">
    <w:name w:val="Title"/>
    <w:basedOn w:val="normal"/>
    <w:next w:val="normal"/>
    <w:rsid w:val="00ED604B"/>
    <w:pPr>
      <w:keepNext/>
      <w:keepLines/>
    </w:pPr>
    <w:rPr>
      <w:rFonts w:ascii="Trebuchet MS" w:eastAsia="Trebuchet MS" w:hAnsi="Trebuchet MS" w:cs="Trebuchet MS"/>
      <w:sz w:val="42"/>
      <w:szCs w:val="42"/>
    </w:rPr>
  </w:style>
  <w:style w:type="paragraph" w:styleId="a4">
    <w:name w:val="Subtitle"/>
    <w:basedOn w:val="normal"/>
    <w:next w:val="normal"/>
    <w:rsid w:val="00ED604B"/>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1677</Words>
  <Characters>9061</Characters>
  <Application>Microsoft Office Word</Application>
  <DocSecurity>0</DocSecurity>
  <Lines>75</Lines>
  <Paragraphs>21</Paragraphs>
  <ScaleCrop>false</ScaleCrop>
  <Company/>
  <LinksUpToDate>false</LinksUpToDate>
  <CharactersWithSpaces>10717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dief</cp:lastModifiedBy>
  <cp:revision>3</cp:revision>
  <dcterms:created xsi:type="dcterms:W3CDTF">2024-09-11T10:58:00Z</dcterms:created>
  <dcterms:modified xsi:type="dcterms:W3CDTF">2024-09-16T08:18:00Z</dcterms:modified>
</cp:coreProperties>
</file>