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39" w:rsidRDefault="00932796" w:rsidP="00C34539">
      <w:pPr>
        <w:ind w:left="426"/>
        <w:jc w:val="center"/>
        <w:rPr>
          <w:b/>
          <w:bCs/>
          <w:sz w:val="28"/>
          <w:szCs w:val="28"/>
          <w:lang w:val="en-US"/>
        </w:rPr>
      </w:pPr>
      <w:r w:rsidRPr="00932796">
        <w:rPr>
          <w:b/>
          <w:bCs/>
          <w:sz w:val="28"/>
          <w:szCs w:val="28"/>
        </w:rPr>
        <w:t xml:space="preserve">Αιτήσεις για εισαγωγή στα Πρότυπα Σχολεία, στα Δημόσια </w:t>
      </w:r>
      <w:proofErr w:type="spellStart"/>
      <w:r w:rsidRPr="00932796">
        <w:rPr>
          <w:b/>
          <w:bCs/>
          <w:sz w:val="28"/>
          <w:szCs w:val="28"/>
        </w:rPr>
        <w:t>Ωνάσεια</w:t>
      </w:r>
      <w:proofErr w:type="spellEnd"/>
      <w:r w:rsidRPr="00932796">
        <w:rPr>
          <w:b/>
          <w:bCs/>
          <w:sz w:val="28"/>
          <w:szCs w:val="28"/>
        </w:rPr>
        <w:t xml:space="preserve"> Σχολεία, στα Πρότυπα Εκκλησιαστικά και στα Πειραματικά Σχολεία.</w:t>
      </w:r>
    </w:p>
    <w:p w:rsidR="00D957CF" w:rsidRDefault="00932796" w:rsidP="00C34539">
      <w:pPr>
        <w:ind w:left="426"/>
        <w:rPr>
          <w:b/>
          <w:bCs/>
          <w:sz w:val="28"/>
          <w:szCs w:val="28"/>
        </w:rPr>
      </w:pPr>
      <w:r w:rsidRPr="00932796">
        <w:rPr>
          <w:b/>
          <w:bCs/>
          <w:sz w:val="28"/>
          <w:szCs w:val="28"/>
        </w:rPr>
        <w:t xml:space="preserve">Από </w:t>
      </w:r>
      <w:r w:rsidRPr="00932796">
        <w:rPr>
          <w:b/>
          <w:bCs/>
          <w:sz w:val="32"/>
          <w:szCs w:val="32"/>
          <w:u w:val="single"/>
        </w:rPr>
        <w:t>24/3 έως 7/4 και ώρα 13:00</w:t>
      </w:r>
    </w:p>
    <w:p w:rsidR="00932796" w:rsidRDefault="00932796" w:rsidP="00D957CF">
      <w:pPr>
        <w:ind w:left="426"/>
        <w:jc w:val="center"/>
        <w:rPr>
          <w:b/>
          <w:bCs/>
          <w:sz w:val="28"/>
          <w:szCs w:val="28"/>
          <w:u w:val="single"/>
        </w:rPr>
      </w:pPr>
    </w:p>
    <w:p w:rsidR="00D957CF" w:rsidRPr="00D957CF" w:rsidRDefault="00D957CF" w:rsidP="00D957CF">
      <w:pPr>
        <w:ind w:left="426"/>
        <w:jc w:val="center"/>
        <w:rPr>
          <w:b/>
          <w:bCs/>
          <w:sz w:val="28"/>
          <w:szCs w:val="28"/>
          <w:u w:val="single"/>
        </w:rPr>
      </w:pPr>
      <w:r w:rsidRPr="00D957CF">
        <w:rPr>
          <w:b/>
          <w:bCs/>
          <w:sz w:val="28"/>
          <w:szCs w:val="28"/>
          <w:u w:val="single"/>
        </w:rPr>
        <w:t>ΟΔΗΓΙΕΣ</w:t>
      </w:r>
    </w:p>
    <w:p w:rsidR="00D957CF" w:rsidRDefault="00D957CF" w:rsidP="00D957CF">
      <w:pPr>
        <w:pStyle w:val="a6"/>
        <w:jc w:val="both"/>
      </w:pPr>
    </w:p>
    <w:p w:rsidR="00D957CF" w:rsidRDefault="00C80F06" w:rsidP="00C80F06">
      <w:pPr>
        <w:pStyle w:val="a6"/>
        <w:numPr>
          <w:ilvl w:val="0"/>
          <w:numId w:val="5"/>
        </w:numPr>
        <w:jc w:val="both"/>
      </w:pPr>
      <w:r w:rsidRPr="00C80F06">
        <w:t xml:space="preserve">Η συμμετοχή των μαθητών/τριών στις διαδικασίες εισαγωγής σε Πρότυπα Σχολεία (Π.Σ.), σε Δημόσια </w:t>
      </w:r>
      <w:proofErr w:type="spellStart"/>
      <w:r w:rsidRPr="00C80F06">
        <w:t>Ωνάσεια</w:t>
      </w:r>
      <w:proofErr w:type="spellEnd"/>
      <w:r w:rsidRPr="00C80F06">
        <w:t xml:space="preserve"> Σχολεία (ΔΗΜ.Ω.Σ.), σε Πρότυπα Εκκλησιαστικά Σχολεία (Π.Ε.Σ.) και σε </w:t>
      </w:r>
      <w:r w:rsidRPr="00C34539">
        <w:rPr>
          <w:b/>
          <w:bCs/>
          <w:sz w:val="28"/>
          <w:szCs w:val="28"/>
        </w:rPr>
        <w:t>Πειραματικά Σχολεία (ΠΕΙ.Σ.)</w:t>
      </w:r>
      <w:r w:rsidRPr="00C80F06">
        <w:t xml:space="preserve"> πραγματοποιείται αποκλειστικά μέσω της πλατφόρμας</w:t>
      </w:r>
      <w:r w:rsidR="00D957CF">
        <w:t>:</w:t>
      </w:r>
    </w:p>
    <w:p w:rsidR="00932796" w:rsidRDefault="001C7349" w:rsidP="00D957CF">
      <w:pPr>
        <w:pStyle w:val="a6"/>
        <w:jc w:val="both"/>
      </w:pPr>
      <w:hyperlink r:id="rId5" w:history="1">
        <w:r w:rsidR="00932796" w:rsidRPr="00DC7AD9">
          <w:rPr>
            <w:rStyle w:val="-"/>
          </w:rPr>
          <w:t>https://depps.eservices.minedu.gov.gr/home</w:t>
        </w:r>
      </w:hyperlink>
    </w:p>
    <w:p w:rsidR="0070458B" w:rsidRPr="00C80F06" w:rsidRDefault="0070458B" w:rsidP="00D957CF">
      <w:pPr>
        <w:pStyle w:val="a6"/>
        <w:jc w:val="both"/>
      </w:pPr>
    </w:p>
    <w:p w:rsidR="00C80F06" w:rsidRPr="00C80F06" w:rsidRDefault="00C80F06" w:rsidP="00C80F06">
      <w:pPr>
        <w:pStyle w:val="a6"/>
        <w:jc w:val="both"/>
      </w:pPr>
    </w:p>
    <w:p w:rsidR="00D957CF" w:rsidRPr="00D957CF" w:rsidRDefault="00D957CF" w:rsidP="00D957C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D957CF">
        <w:rPr>
          <w:b/>
          <w:bCs/>
        </w:rPr>
        <w:t>Θα χρειαστεί να:</w:t>
      </w:r>
    </w:p>
    <w:p w:rsidR="00D957CF" w:rsidRPr="00D957CF" w:rsidRDefault="00D957CF" w:rsidP="00D957CF">
      <w:pPr>
        <w:pStyle w:val="a6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957CF">
        <w:t xml:space="preserve">συμπληρώσετε τους προσωπικούς σας κωδικούς </w:t>
      </w:r>
      <w:proofErr w:type="spellStart"/>
      <w:r w:rsidRPr="00D957CF">
        <w:t>Taxisnet</w:t>
      </w:r>
      <w:proofErr w:type="spellEnd"/>
    </w:p>
    <w:p w:rsidR="00D957CF" w:rsidRPr="00D957CF" w:rsidRDefault="00D957CF" w:rsidP="00D957CF">
      <w:pPr>
        <w:pStyle w:val="a6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957CF">
        <w:t>επισυνάψετε Υπεύθυνη Δήλωση του άλλου γονέα ότι συναινεί στην υποβολή της αίτησης</w:t>
      </w:r>
    </w:p>
    <w:p w:rsidR="00D957CF" w:rsidRPr="00D957CF" w:rsidRDefault="00D957CF" w:rsidP="00D957CF">
      <w:pPr>
        <w:pStyle w:val="a6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957CF">
        <w:t>επισυνάψετε το σχετικό αποδεικτικό δικαιολογητικό για ειδικές κατηγορίες μαθητών</w:t>
      </w:r>
    </w:p>
    <w:p w:rsidR="00D957CF" w:rsidRPr="00D957CF" w:rsidRDefault="00D957CF" w:rsidP="00D957CF">
      <w:pPr>
        <w:pStyle w:val="a6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957CF">
        <w:t>να επιλέξετε σχολεία</w:t>
      </w:r>
    </w:p>
    <w:p w:rsidR="00C80F06" w:rsidRDefault="00C80F06" w:rsidP="00C80F06">
      <w:pPr>
        <w:pStyle w:val="a6"/>
      </w:pPr>
    </w:p>
    <w:p w:rsidR="00C80F06" w:rsidRDefault="00C80F06" w:rsidP="00C80F06">
      <w:pPr>
        <w:pStyle w:val="a6"/>
        <w:jc w:val="both"/>
      </w:pPr>
    </w:p>
    <w:p w:rsidR="0070458B" w:rsidRDefault="0070458B" w:rsidP="0070458B">
      <w:pPr>
        <w:pStyle w:val="a6"/>
        <w:numPr>
          <w:ilvl w:val="0"/>
          <w:numId w:val="1"/>
        </w:numPr>
        <w:jc w:val="both"/>
      </w:pPr>
      <w:r w:rsidRPr="0070458B">
        <w:t xml:space="preserve">Δύνανται να επιλεγούν μέχρι </w:t>
      </w:r>
      <w:r w:rsidRPr="0070458B">
        <w:rPr>
          <w:b/>
          <w:bCs/>
        </w:rPr>
        <w:t>ένα (1) Πειραματικό Σχολείο</w:t>
      </w:r>
      <w:r w:rsidRPr="0070458B">
        <w:t xml:space="preserve">, μέχρι </w:t>
      </w:r>
      <w:r w:rsidRPr="0070458B">
        <w:rPr>
          <w:b/>
          <w:bCs/>
        </w:rPr>
        <w:t>δύο (2) Πρότυπα</w:t>
      </w:r>
      <w:r w:rsidRPr="0070458B">
        <w:t xml:space="preserve"> Σχολεία, μέχρι </w:t>
      </w:r>
      <w:r w:rsidRPr="0070458B">
        <w:rPr>
          <w:b/>
          <w:bCs/>
        </w:rPr>
        <w:t>ένα (1) ΔΗΜ.Ω.Σ.</w:t>
      </w:r>
      <w:r w:rsidRPr="0070458B">
        <w:t xml:space="preserve"> και μέχρι </w:t>
      </w:r>
      <w:r w:rsidRPr="0070458B">
        <w:rPr>
          <w:b/>
          <w:bCs/>
        </w:rPr>
        <w:t>ένα (1) Πρότυπο Εκκλησιαστικό Σχολείο</w:t>
      </w:r>
      <w:r w:rsidRPr="0070458B">
        <w:t>.</w:t>
      </w:r>
    </w:p>
    <w:p w:rsidR="0070458B" w:rsidRDefault="0070458B" w:rsidP="0070458B">
      <w:pPr>
        <w:jc w:val="both"/>
      </w:pPr>
    </w:p>
    <w:p w:rsidR="0070458B" w:rsidRDefault="0070458B" w:rsidP="0070458B">
      <w:pPr>
        <w:pStyle w:val="a6"/>
        <w:numPr>
          <w:ilvl w:val="0"/>
          <w:numId w:val="1"/>
        </w:numPr>
        <w:jc w:val="both"/>
      </w:pPr>
      <w:r w:rsidRPr="0070458B">
        <w:rPr>
          <w:b/>
          <w:bCs/>
        </w:rPr>
        <w:t>Αν στην ηλεκτρονική αίτηση έχει δηλωθεί Πειραματικό Σχολείο</w:t>
      </w:r>
      <w:r w:rsidRPr="0070458B">
        <w:t xml:space="preserve">, ο/η αιτών/ούσα </w:t>
      </w:r>
      <w:r w:rsidRPr="0070458B">
        <w:rPr>
          <w:b/>
          <w:bCs/>
        </w:rPr>
        <w:t>δύναται να συμπληρώσει επιπλέον τα κάτωθι στοιχεία</w:t>
      </w:r>
      <w:r w:rsidRPr="0070458B">
        <w:t xml:space="preserve">, αναρτώντας παράλληλα και τα σχετικά </w:t>
      </w:r>
      <w:r w:rsidRPr="00D957CF">
        <w:rPr>
          <w:b/>
          <w:bCs/>
        </w:rPr>
        <w:t>δικαιολογητικά</w:t>
      </w:r>
      <w:r w:rsidRPr="0070458B">
        <w:t xml:space="preserve">: </w:t>
      </w:r>
    </w:p>
    <w:p w:rsidR="0070458B" w:rsidRDefault="0070458B" w:rsidP="0070458B">
      <w:pPr>
        <w:ind w:left="720"/>
        <w:jc w:val="both"/>
      </w:pPr>
      <w:r>
        <w:t xml:space="preserve">i) </w:t>
      </w:r>
      <w:r w:rsidRPr="0070458B">
        <w:t xml:space="preserve">Ύπαρξη </w:t>
      </w:r>
      <w:r w:rsidRPr="0070458B">
        <w:rPr>
          <w:b/>
          <w:bCs/>
        </w:rPr>
        <w:t>ταυτόχρονης αίτησης για δίδυμο ή τρίδυμο αδελφό/αδελφή</w:t>
      </w:r>
      <w:r w:rsidRPr="0070458B">
        <w:t xml:space="preserve"> ή υιοθετημένο/η αδελφό/ή που έχουν γεννηθεί το ίδιο έτος, </w:t>
      </w:r>
    </w:p>
    <w:p w:rsidR="0070458B" w:rsidRDefault="0070458B" w:rsidP="0070458B">
      <w:pPr>
        <w:ind w:left="720"/>
        <w:jc w:val="both"/>
      </w:pPr>
      <w:r w:rsidRPr="0070458B">
        <w:t xml:space="preserve">ii) </w:t>
      </w:r>
      <w:r w:rsidRPr="0070458B">
        <w:rPr>
          <w:b/>
          <w:bCs/>
        </w:rPr>
        <w:t>ύπαρξη αδελφού/αδελφής που φοιτά ήδη στο ίδιο σχολείο ή στα τυχόν συνδεδεμένα σχολεία</w:t>
      </w:r>
      <w:r w:rsidRPr="0070458B">
        <w:t xml:space="preserve"> και ο/η οποίος/α δεν φοιτά στην τάξη αποφοίτησης της ανώτερης βαθμίδας αυτών, όπως βεβαιώνεται με βεβαίωση φοίτησης του/της μαθητή/</w:t>
      </w:r>
      <w:proofErr w:type="spellStart"/>
      <w:r w:rsidRPr="0070458B">
        <w:t>τριας</w:t>
      </w:r>
      <w:proofErr w:type="spellEnd"/>
      <w:r w:rsidRPr="0070458B">
        <w:t xml:space="preserve">, </w:t>
      </w:r>
    </w:p>
    <w:p w:rsidR="00F83205" w:rsidRDefault="0070458B" w:rsidP="0070458B">
      <w:pPr>
        <w:ind w:left="720"/>
        <w:jc w:val="both"/>
      </w:pPr>
      <w:r w:rsidRPr="0070458B">
        <w:t>iii) εάν ο γονέας/κηδεμόνας/έχων-</w:t>
      </w:r>
      <w:proofErr w:type="spellStart"/>
      <w:r w:rsidRPr="0070458B">
        <w:t>ουσα</w:t>
      </w:r>
      <w:proofErr w:type="spellEnd"/>
      <w:r w:rsidRPr="0070458B">
        <w:t xml:space="preserve"> την επιμέλεια του/της μαθητή/</w:t>
      </w:r>
      <w:proofErr w:type="spellStart"/>
      <w:r w:rsidRPr="0070458B">
        <w:t>τριας</w:t>
      </w:r>
      <w:proofErr w:type="spellEnd"/>
      <w:r w:rsidRPr="0070458B">
        <w:t xml:space="preserve"> υπηρετεί με θητεία στο επιλεγμένο σχολείο ή τυχόν συνδεδεμένο με αυτό σχολείο, όπως βεβαιώνεται με βεβαίωση υπηρέτησης με θητεία στον φορέα.</w:t>
      </w:r>
    </w:p>
    <w:p w:rsidR="00C80F06" w:rsidRDefault="00C80F06" w:rsidP="0070458B">
      <w:pPr>
        <w:ind w:left="720"/>
        <w:jc w:val="both"/>
      </w:pPr>
    </w:p>
    <w:p w:rsidR="00C80F06" w:rsidRDefault="00C80F06" w:rsidP="00C80F06">
      <w:pPr>
        <w:pStyle w:val="a6"/>
        <w:numPr>
          <w:ilvl w:val="0"/>
          <w:numId w:val="1"/>
        </w:numPr>
        <w:jc w:val="both"/>
        <w:rPr>
          <w:b/>
          <w:bCs/>
        </w:rPr>
      </w:pPr>
      <w:r w:rsidRPr="00C80F06">
        <w:lastRenderedPageBreak/>
        <w:t xml:space="preserve">Μετά την οριστική υποβολή της αίτησης και πριν τη λήξη της προθεσμίας υποβολής ο/η αιτών/ούσα δύναται να εισέρχεται στην ηλεκτρονική πλατφόρμα και να τροποποιεί τα στοιχεία της αίτησής του/της, καθώς και να αποθηκεύει και να εκτυπώνει την πιο πρόσφατη βεβαίωση υποβολής της αίτησης. </w:t>
      </w:r>
      <w:r w:rsidRPr="00C80F06">
        <w:rPr>
          <w:b/>
          <w:bCs/>
        </w:rPr>
        <w:t>Μετά τη λήξη της προθεσμίας υποβολής της αίτησης, ο/η αιτών/ούσα δεν δύναται να μεταβάλει τα δηλωθέντα στοιχεία.</w:t>
      </w:r>
    </w:p>
    <w:p w:rsidR="00932796" w:rsidRDefault="00932796" w:rsidP="00932796">
      <w:pPr>
        <w:jc w:val="both"/>
        <w:rPr>
          <w:b/>
          <w:bCs/>
        </w:rPr>
      </w:pPr>
    </w:p>
    <w:p w:rsidR="00932796" w:rsidRPr="00932796" w:rsidRDefault="00932796" w:rsidP="00932796">
      <w:pPr>
        <w:jc w:val="both"/>
        <w:rPr>
          <w:b/>
          <w:bCs/>
        </w:rPr>
      </w:pPr>
    </w:p>
    <w:p w:rsidR="00D957CF" w:rsidRPr="00D957CF" w:rsidRDefault="00D957CF" w:rsidP="00D957CF">
      <w:pPr>
        <w:jc w:val="center"/>
        <w:rPr>
          <w:b/>
          <w:bCs/>
        </w:rPr>
      </w:pPr>
      <w:r w:rsidRPr="00D957CF">
        <w:rPr>
          <w:b/>
          <w:bCs/>
          <w:u w:val="single"/>
        </w:rPr>
        <w:t>Ημερομηνίες ενδιαφέροντος</w:t>
      </w:r>
    </w:p>
    <w:p w:rsidR="00D957CF" w:rsidRPr="00D957CF" w:rsidRDefault="00D957CF" w:rsidP="00D957CF">
      <w:pPr>
        <w:numPr>
          <w:ilvl w:val="0"/>
          <w:numId w:val="8"/>
        </w:numPr>
        <w:jc w:val="both"/>
      </w:pPr>
      <w:r w:rsidRPr="00C34539">
        <w:rPr>
          <w:b/>
          <w:bCs/>
          <w:sz w:val="28"/>
          <w:szCs w:val="28"/>
        </w:rPr>
        <w:t>Παρασκευή 24 Απριλίου</w:t>
      </w:r>
      <w:r w:rsidRPr="00D957CF">
        <w:rPr>
          <w:b/>
          <w:bCs/>
        </w:rPr>
        <w:t xml:space="preserve"> 2026</w:t>
      </w:r>
      <w:r w:rsidRPr="00D957CF">
        <w:t xml:space="preserve">: </w:t>
      </w:r>
      <w:r w:rsidRPr="00D957CF">
        <w:rPr>
          <w:b/>
          <w:bCs/>
        </w:rPr>
        <w:t>δημόσια κλήρωση για εισαγωγή στα Πειραματικά Σχολεία</w:t>
      </w:r>
      <w:r w:rsidRPr="00D957CF">
        <w:t xml:space="preserve"> και την απόδοση του τυχαίου Αριθμού Προτεραιότητας για την επίλυση ισοβαθμιών στα Πρότυπα Σχολεία, Δημόσια </w:t>
      </w:r>
      <w:proofErr w:type="spellStart"/>
      <w:r w:rsidRPr="00D957CF">
        <w:t>Ωνάσεια</w:t>
      </w:r>
      <w:proofErr w:type="spellEnd"/>
      <w:r w:rsidRPr="00D957CF">
        <w:t xml:space="preserve"> Σχολεία και Πρότυπα Εκκλησιαστικά Σχολεία.</w:t>
      </w:r>
    </w:p>
    <w:p w:rsidR="00D957CF" w:rsidRDefault="00D957CF" w:rsidP="00D957CF">
      <w:pPr>
        <w:pStyle w:val="a6"/>
        <w:numPr>
          <w:ilvl w:val="0"/>
          <w:numId w:val="8"/>
        </w:numPr>
        <w:jc w:val="both"/>
      </w:pPr>
      <w:r>
        <w:t>Σάββατο 25 Απριλίου 2026: διεξαγωγή της δοκιμασίας (τεστ) δεξιοτήτων για εισαγωγή στα Πρότυπα και Πρότυπα Εκκλησιαστικά Σχολεία (ώρα προσέλευσης έως τις 9.00 π.μ.) .</w:t>
      </w:r>
    </w:p>
    <w:p w:rsidR="00D957CF" w:rsidRDefault="00D957CF" w:rsidP="00D957CF">
      <w:pPr>
        <w:pStyle w:val="a6"/>
        <w:jc w:val="both"/>
      </w:pPr>
    </w:p>
    <w:p w:rsidR="00C80F06" w:rsidRPr="00D957CF" w:rsidRDefault="00D957CF" w:rsidP="00D957CF">
      <w:pPr>
        <w:pStyle w:val="a6"/>
        <w:numPr>
          <w:ilvl w:val="0"/>
          <w:numId w:val="8"/>
        </w:numPr>
        <w:jc w:val="both"/>
      </w:pPr>
      <w:r>
        <w:t xml:space="preserve">Κυριακή 26 Απριλίου 2026:  διεξαγωγής της δοκιμασίας (τεστ) δεξιοτήτων για εισαγωγή στα Δημόσια </w:t>
      </w:r>
      <w:proofErr w:type="spellStart"/>
      <w:r>
        <w:t>Ωνάσεια</w:t>
      </w:r>
      <w:proofErr w:type="spellEnd"/>
      <w:r>
        <w:t xml:space="preserve"> Σχολεία (ώρα προσέλευσης έως τις 9.00 π.μ.).</w:t>
      </w:r>
    </w:p>
    <w:sectPr w:rsidR="00C80F06" w:rsidRPr="00D957CF" w:rsidSect="001C73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9C2"/>
    <w:multiLevelType w:val="hybridMultilevel"/>
    <w:tmpl w:val="DC08D216"/>
    <w:lvl w:ilvl="0" w:tplc="CEC629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17D2E"/>
    <w:multiLevelType w:val="hybridMultilevel"/>
    <w:tmpl w:val="69206CC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65260E"/>
    <w:multiLevelType w:val="hybridMultilevel"/>
    <w:tmpl w:val="5302F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109EF"/>
    <w:multiLevelType w:val="hybridMultilevel"/>
    <w:tmpl w:val="0318EC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C659D"/>
    <w:multiLevelType w:val="multilevel"/>
    <w:tmpl w:val="440E4F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C2805"/>
    <w:multiLevelType w:val="multilevel"/>
    <w:tmpl w:val="27F6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C7801"/>
    <w:multiLevelType w:val="multilevel"/>
    <w:tmpl w:val="1674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346CC6"/>
    <w:multiLevelType w:val="hybridMultilevel"/>
    <w:tmpl w:val="C88092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8B"/>
    <w:rsid w:val="001C7349"/>
    <w:rsid w:val="00550704"/>
    <w:rsid w:val="0070458B"/>
    <w:rsid w:val="00932796"/>
    <w:rsid w:val="00C23913"/>
    <w:rsid w:val="00C34539"/>
    <w:rsid w:val="00C80F06"/>
    <w:rsid w:val="00D957CF"/>
    <w:rsid w:val="00ED450A"/>
    <w:rsid w:val="00F606F8"/>
    <w:rsid w:val="00F8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49"/>
  </w:style>
  <w:style w:type="paragraph" w:styleId="1">
    <w:name w:val="heading 1"/>
    <w:basedOn w:val="a"/>
    <w:next w:val="a"/>
    <w:link w:val="1Char"/>
    <w:uiPriority w:val="9"/>
    <w:qFormat/>
    <w:rsid w:val="00704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704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4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4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4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4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4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4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4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4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704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4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458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458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458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458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458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45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4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4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4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4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4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458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458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458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4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0458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0458B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957C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57C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3279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pps.eservices.minedu.gov.gr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ΓΑΡΔΕΛΗΣ</dc:creator>
  <cp:keywords/>
  <dc:description/>
  <cp:lastModifiedBy>dief</cp:lastModifiedBy>
  <cp:revision>3</cp:revision>
  <dcterms:created xsi:type="dcterms:W3CDTF">2026-03-05T20:56:00Z</dcterms:created>
  <dcterms:modified xsi:type="dcterms:W3CDTF">2026-03-06T05:53:00Z</dcterms:modified>
</cp:coreProperties>
</file>